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5CA41" w14:textId="77777777" w:rsidR="008470D8" w:rsidRPr="00060642" w:rsidRDefault="008470D8" w:rsidP="008470D8">
      <w:pPr>
        <w:pStyle w:val="Heading1"/>
        <w:rPr>
          <w:lang w:val="en-CA"/>
        </w:rPr>
      </w:pPr>
      <w:r w:rsidRPr="00060642">
        <w:rPr>
          <w:lang w:val="en-CA"/>
        </w:rPr>
        <w:t>In Attendance</w:t>
      </w:r>
    </w:p>
    <w:p w14:paraId="4F502FF0" w14:textId="49521A18" w:rsidR="003310B0" w:rsidRPr="00C9263A" w:rsidRDefault="00364D2A" w:rsidP="008470D8">
      <w:pPr>
        <w:rPr>
          <w:rFonts w:cstheme="minorHAnsi"/>
          <w:szCs w:val="22"/>
          <w:lang w:val="en-CA"/>
        </w:rPr>
      </w:pPr>
      <w:r w:rsidRPr="00C9263A">
        <w:rPr>
          <w:rFonts w:cstheme="minorHAnsi"/>
          <w:szCs w:val="22"/>
          <w:lang w:val="en-CA"/>
        </w:rPr>
        <w:t>CSPC Members:</w:t>
      </w:r>
      <w:r w:rsidR="00C9263A">
        <w:rPr>
          <w:rFonts w:cstheme="minorHAnsi"/>
          <w:szCs w:val="22"/>
          <w:lang w:val="en-CA"/>
        </w:rPr>
        <w:t xml:space="preserve">  </w:t>
      </w:r>
      <w:bookmarkStart w:id="0" w:name="_Hlk85753156"/>
      <w:r w:rsidRPr="00C9263A">
        <w:rPr>
          <w:rFonts w:cstheme="minorHAnsi"/>
          <w:szCs w:val="22"/>
          <w:lang w:val="en-CA"/>
        </w:rPr>
        <w:t xml:space="preserve">Nadia </w:t>
      </w:r>
      <w:proofErr w:type="spellStart"/>
      <w:r w:rsidRPr="00C9263A">
        <w:rPr>
          <w:rFonts w:cstheme="minorHAnsi"/>
          <w:szCs w:val="22"/>
          <w:lang w:val="en-CA"/>
        </w:rPr>
        <w:t>Niccoli</w:t>
      </w:r>
      <w:proofErr w:type="spellEnd"/>
      <w:r w:rsidRPr="00C9263A">
        <w:rPr>
          <w:rFonts w:cstheme="minorHAnsi"/>
          <w:szCs w:val="22"/>
          <w:lang w:val="en-CA"/>
        </w:rPr>
        <w:t xml:space="preserve"> </w:t>
      </w:r>
      <w:bookmarkEnd w:id="0"/>
      <w:r w:rsidRPr="00C9263A">
        <w:rPr>
          <w:rFonts w:cstheme="minorHAnsi"/>
          <w:szCs w:val="22"/>
          <w:lang w:val="en-CA"/>
        </w:rPr>
        <w:t xml:space="preserve">&amp; Anthony Reyes, Co-Chair | Claire O'Shea, Treasurer | Gajendran Sathananthan, Secretary |Sonia </w:t>
      </w:r>
      <w:proofErr w:type="spellStart"/>
      <w:r w:rsidRPr="00C9263A">
        <w:rPr>
          <w:rFonts w:cstheme="minorHAnsi"/>
          <w:szCs w:val="22"/>
          <w:lang w:val="en-CA"/>
        </w:rPr>
        <w:t>Pagliarello</w:t>
      </w:r>
      <w:proofErr w:type="spellEnd"/>
      <w:r w:rsidRPr="00C9263A">
        <w:rPr>
          <w:rFonts w:cstheme="minorHAnsi"/>
          <w:szCs w:val="22"/>
          <w:lang w:val="en-CA"/>
        </w:rPr>
        <w:t xml:space="preserve">, Tanya </w:t>
      </w:r>
      <w:proofErr w:type="spellStart"/>
      <w:r w:rsidRPr="00C9263A">
        <w:rPr>
          <w:rFonts w:cstheme="minorHAnsi"/>
          <w:szCs w:val="22"/>
          <w:lang w:val="en-CA"/>
        </w:rPr>
        <w:t>Bismayer</w:t>
      </w:r>
      <w:proofErr w:type="spellEnd"/>
      <w:r w:rsidRPr="00C9263A">
        <w:rPr>
          <w:rFonts w:cstheme="minorHAnsi"/>
          <w:szCs w:val="22"/>
          <w:lang w:val="en-CA"/>
        </w:rPr>
        <w:t xml:space="preserve">, Beth </w:t>
      </w:r>
      <w:proofErr w:type="spellStart"/>
      <w:r w:rsidRPr="00C9263A">
        <w:rPr>
          <w:rFonts w:cstheme="minorHAnsi"/>
          <w:szCs w:val="22"/>
          <w:lang w:val="en-CA"/>
        </w:rPr>
        <w:t>Mielniczuk</w:t>
      </w:r>
      <w:proofErr w:type="spellEnd"/>
      <w:r w:rsidRPr="00C9263A">
        <w:rPr>
          <w:rFonts w:cstheme="minorHAnsi"/>
          <w:szCs w:val="22"/>
          <w:lang w:val="en-CA"/>
        </w:rPr>
        <w:t xml:space="preserve"> &amp; Tom Horn, Fundraising | </w:t>
      </w:r>
      <w:r w:rsidR="006B2E05">
        <w:rPr>
          <w:rFonts w:cstheme="minorHAnsi"/>
          <w:szCs w:val="22"/>
          <w:lang w:val="en-CA"/>
        </w:rPr>
        <w:t>T</w:t>
      </w:r>
      <w:r w:rsidRPr="00C9263A">
        <w:rPr>
          <w:rFonts w:cstheme="minorHAnsi"/>
          <w:szCs w:val="22"/>
          <w:lang w:val="en-CA"/>
        </w:rPr>
        <w:t>erry Ann Isaac,</w:t>
      </w:r>
      <w:r w:rsidR="00C9263A">
        <w:rPr>
          <w:rFonts w:cstheme="minorHAnsi"/>
          <w:szCs w:val="22"/>
          <w:lang w:val="en-CA"/>
        </w:rPr>
        <w:t xml:space="preserve"> </w:t>
      </w:r>
      <w:r w:rsidRPr="00C9263A">
        <w:rPr>
          <w:rFonts w:cstheme="minorHAnsi"/>
          <w:szCs w:val="22"/>
          <w:lang w:val="en-CA"/>
        </w:rPr>
        <w:t xml:space="preserve">Cathy </w:t>
      </w:r>
      <w:proofErr w:type="spellStart"/>
      <w:r w:rsidRPr="00C9263A">
        <w:rPr>
          <w:rFonts w:cstheme="minorHAnsi"/>
          <w:szCs w:val="22"/>
          <w:lang w:val="en-CA"/>
        </w:rPr>
        <w:t>Blewett</w:t>
      </w:r>
      <w:proofErr w:type="spellEnd"/>
      <w:r w:rsidRPr="00C9263A">
        <w:rPr>
          <w:rFonts w:cstheme="minorHAnsi"/>
          <w:szCs w:val="22"/>
          <w:lang w:val="en-CA"/>
        </w:rPr>
        <w:t>, Melanie Battaglia,</w:t>
      </w:r>
      <w:r w:rsidR="00740A7D" w:rsidRPr="00C9263A">
        <w:rPr>
          <w:rFonts w:cstheme="minorHAnsi"/>
          <w:szCs w:val="22"/>
          <w:lang w:val="en-CA"/>
        </w:rPr>
        <w:t xml:space="preserve"> </w:t>
      </w:r>
      <w:r w:rsidRPr="00C9263A">
        <w:rPr>
          <w:rFonts w:cstheme="minorHAnsi"/>
          <w:szCs w:val="22"/>
          <w:lang w:val="en-CA"/>
        </w:rPr>
        <w:t xml:space="preserve">Diversity &amp; Inclusion| Marianne </w:t>
      </w:r>
      <w:proofErr w:type="spellStart"/>
      <w:r w:rsidRPr="00C9263A">
        <w:rPr>
          <w:rFonts w:cstheme="minorHAnsi"/>
          <w:szCs w:val="22"/>
          <w:lang w:val="en-CA"/>
        </w:rPr>
        <w:t>Internicola</w:t>
      </w:r>
      <w:proofErr w:type="spellEnd"/>
      <w:r w:rsidRPr="00C9263A">
        <w:rPr>
          <w:rFonts w:cstheme="minorHAnsi"/>
          <w:szCs w:val="22"/>
          <w:lang w:val="en-CA"/>
        </w:rPr>
        <w:t>, OAPCE Rep</w:t>
      </w:r>
      <w:r w:rsidR="00C9263A">
        <w:rPr>
          <w:rFonts w:cstheme="minorHAnsi"/>
          <w:szCs w:val="22"/>
          <w:lang w:val="en-CA"/>
        </w:rPr>
        <w:br/>
      </w:r>
      <w:r w:rsidR="00C9263A">
        <w:rPr>
          <w:rFonts w:cstheme="minorHAnsi"/>
          <w:szCs w:val="22"/>
          <w:lang w:val="en-CA"/>
        </w:rPr>
        <w:br/>
        <w:t>R</w:t>
      </w:r>
      <w:r w:rsidRPr="00C9263A">
        <w:rPr>
          <w:rFonts w:cstheme="minorHAnsi"/>
          <w:szCs w:val="22"/>
          <w:lang w:val="en-CA"/>
        </w:rPr>
        <w:t xml:space="preserve">egrets:  </w:t>
      </w:r>
      <w:r w:rsidR="003B59DB" w:rsidRPr="003B59DB">
        <w:rPr>
          <w:rFonts w:cstheme="minorHAnsi"/>
          <w:szCs w:val="22"/>
          <w:lang w:val="en-CA"/>
        </w:rPr>
        <w:t>Robyn King</w:t>
      </w:r>
      <w:r w:rsidR="003B59DB">
        <w:rPr>
          <w:rFonts w:cstheme="minorHAnsi"/>
          <w:szCs w:val="22"/>
          <w:lang w:val="en-CA"/>
        </w:rPr>
        <w:t xml:space="preserve">, </w:t>
      </w:r>
      <w:r w:rsidR="003B59DB" w:rsidRPr="003B59DB">
        <w:rPr>
          <w:rFonts w:cstheme="minorHAnsi"/>
          <w:szCs w:val="22"/>
          <w:lang w:val="en-CA"/>
        </w:rPr>
        <w:t>Barry Chatterton</w:t>
      </w:r>
      <w:r w:rsidR="00C9263A">
        <w:rPr>
          <w:rFonts w:cstheme="minorHAnsi"/>
          <w:szCs w:val="22"/>
          <w:lang w:val="en-CA"/>
        </w:rPr>
        <w:br/>
      </w:r>
      <w:r w:rsidRPr="00C9263A">
        <w:rPr>
          <w:rFonts w:cstheme="minorHAnsi"/>
          <w:szCs w:val="22"/>
          <w:lang w:val="en-CA"/>
        </w:rPr>
        <w:t xml:space="preserve">Faculty / Admin:  Ms. </w:t>
      </w:r>
      <w:proofErr w:type="spellStart"/>
      <w:r w:rsidRPr="00C9263A">
        <w:rPr>
          <w:rFonts w:cstheme="minorHAnsi"/>
          <w:szCs w:val="22"/>
          <w:lang w:val="en-CA"/>
        </w:rPr>
        <w:t>Horbay</w:t>
      </w:r>
      <w:proofErr w:type="spellEnd"/>
      <w:r w:rsidRPr="00C9263A">
        <w:rPr>
          <w:rFonts w:cstheme="minorHAnsi"/>
          <w:szCs w:val="22"/>
          <w:lang w:val="en-CA"/>
        </w:rPr>
        <w:t xml:space="preserve">, Ms. Hatch-Ennis, Ms. </w:t>
      </w:r>
      <w:proofErr w:type="spellStart"/>
      <w:r w:rsidRPr="00C9263A">
        <w:rPr>
          <w:rFonts w:cstheme="minorHAnsi"/>
          <w:szCs w:val="22"/>
          <w:lang w:val="en-CA"/>
        </w:rPr>
        <w:t>DeAgazio</w:t>
      </w:r>
      <w:proofErr w:type="spellEnd"/>
    </w:p>
    <w:p w14:paraId="3B516D74" w14:textId="77777777" w:rsidR="00384026" w:rsidRPr="00060642" w:rsidRDefault="00384026" w:rsidP="00384026">
      <w:pPr>
        <w:pStyle w:val="Heading1"/>
        <w:rPr>
          <w:lang w:val="en-CA"/>
        </w:rPr>
      </w:pPr>
      <w:r w:rsidRPr="00060642">
        <w:rPr>
          <w:lang w:val="en-CA"/>
        </w:rPr>
        <w:t>Approval of Minutes &amp; Outstanding Updates</w:t>
      </w:r>
    </w:p>
    <w:p w14:paraId="4E10354D" w14:textId="4625A561" w:rsidR="00036961" w:rsidRPr="00C9263A" w:rsidRDefault="00384026" w:rsidP="008470D8">
      <w:pPr>
        <w:rPr>
          <w:rFonts w:cstheme="minorHAnsi"/>
          <w:szCs w:val="22"/>
          <w:lang w:val="en-CA"/>
        </w:rPr>
      </w:pPr>
      <w:r w:rsidRPr="00C9263A">
        <w:rPr>
          <w:rFonts w:cstheme="minorHAnsi"/>
          <w:szCs w:val="22"/>
          <w:lang w:val="en-CA"/>
        </w:rPr>
        <w:t xml:space="preserve">Anthony Reyes has </w:t>
      </w:r>
      <w:r w:rsidR="0025315C">
        <w:rPr>
          <w:rFonts w:cstheme="minorHAnsi"/>
          <w:szCs w:val="22"/>
          <w:lang w:val="en-CA"/>
        </w:rPr>
        <w:t>proposed that</w:t>
      </w:r>
      <w:r w:rsidRPr="00C9263A">
        <w:rPr>
          <w:rFonts w:cstheme="minorHAnsi"/>
          <w:szCs w:val="22"/>
          <w:lang w:val="en-CA"/>
        </w:rPr>
        <w:t xml:space="preserve"> the minutes from the September 28</w:t>
      </w:r>
      <w:r w:rsidRPr="00C9263A">
        <w:rPr>
          <w:rFonts w:cstheme="minorHAnsi"/>
          <w:szCs w:val="22"/>
          <w:vertAlign w:val="superscript"/>
          <w:lang w:val="en-CA"/>
        </w:rPr>
        <w:t>th</w:t>
      </w:r>
      <w:r w:rsidRPr="00C9263A">
        <w:rPr>
          <w:rFonts w:cstheme="minorHAnsi"/>
          <w:szCs w:val="22"/>
          <w:lang w:val="en-CA"/>
        </w:rPr>
        <w:t>, 2021</w:t>
      </w:r>
      <w:r w:rsidRPr="00C9263A">
        <w:rPr>
          <w:rFonts w:cstheme="minorHAnsi"/>
          <w:szCs w:val="22"/>
          <w:vertAlign w:val="superscript"/>
          <w:lang w:val="en-CA"/>
        </w:rPr>
        <w:t xml:space="preserve"> </w:t>
      </w:r>
      <w:r w:rsidRPr="00C9263A">
        <w:rPr>
          <w:rFonts w:cstheme="minorHAnsi"/>
          <w:szCs w:val="22"/>
          <w:lang w:val="en-CA"/>
        </w:rPr>
        <w:t xml:space="preserve">St. John CSPC Meeting and </w:t>
      </w:r>
      <w:r w:rsidR="00740A7D" w:rsidRPr="00C9263A">
        <w:rPr>
          <w:rFonts w:cstheme="minorHAnsi"/>
          <w:szCs w:val="22"/>
          <w:lang w:val="en-CA"/>
        </w:rPr>
        <w:t xml:space="preserve">the </w:t>
      </w:r>
      <w:r w:rsidRPr="00C9263A">
        <w:rPr>
          <w:rFonts w:cstheme="minorHAnsi"/>
          <w:szCs w:val="22"/>
          <w:lang w:val="en-CA"/>
        </w:rPr>
        <w:t xml:space="preserve">motion was seconded by Tanya </w:t>
      </w:r>
      <w:proofErr w:type="spellStart"/>
      <w:r w:rsidRPr="00C9263A">
        <w:rPr>
          <w:rFonts w:cstheme="minorHAnsi"/>
          <w:szCs w:val="22"/>
          <w:lang w:val="en-CA"/>
        </w:rPr>
        <w:t>Bismayer</w:t>
      </w:r>
      <w:proofErr w:type="spellEnd"/>
      <w:r w:rsidRPr="00C9263A">
        <w:rPr>
          <w:rFonts w:cstheme="minorHAnsi"/>
          <w:szCs w:val="22"/>
          <w:lang w:val="en-CA"/>
        </w:rPr>
        <w:t>.</w:t>
      </w:r>
      <w:r w:rsidR="00C54949">
        <w:rPr>
          <w:rFonts w:cstheme="minorHAnsi"/>
          <w:szCs w:val="22"/>
          <w:lang w:val="en-CA"/>
        </w:rPr>
        <w:t xml:space="preserve">  Motion </w:t>
      </w:r>
      <w:r w:rsidR="00956B4F">
        <w:rPr>
          <w:rFonts w:cstheme="minorHAnsi"/>
          <w:szCs w:val="22"/>
          <w:lang w:val="en-CA"/>
        </w:rPr>
        <w:t xml:space="preserve">was </w:t>
      </w:r>
      <w:r w:rsidR="00C54949">
        <w:rPr>
          <w:rFonts w:cstheme="minorHAnsi"/>
          <w:szCs w:val="22"/>
          <w:lang w:val="en-CA"/>
        </w:rPr>
        <w:t>passed.</w:t>
      </w:r>
      <w:r w:rsidR="00C9263A">
        <w:rPr>
          <w:rFonts w:cstheme="minorHAnsi"/>
          <w:szCs w:val="22"/>
          <w:lang w:val="en-CA"/>
        </w:rPr>
        <w:br/>
      </w:r>
      <w:r w:rsidR="00C9263A">
        <w:rPr>
          <w:rFonts w:cstheme="minorHAnsi"/>
          <w:szCs w:val="22"/>
          <w:lang w:val="en-CA"/>
        </w:rPr>
        <w:br/>
      </w:r>
      <w:r w:rsidR="00036961" w:rsidRPr="00C9263A">
        <w:rPr>
          <w:rFonts w:cstheme="minorHAnsi"/>
          <w:szCs w:val="22"/>
          <w:lang w:val="en-CA"/>
        </w:rPr>
        <w:t>In the previous meeting the following questions were asked and subsequent answers have been provided:</w:t>
      </w:r>
    </w:p>
    <w:p w14:paraId="3304410C" w14:textId="5322D99C" w:rsidR="00060642" w:rsidRPr="00C9263A" w:rsidRDefault="00060642" w:rsidP="00060642">
      <w:pPr>
        <w:pStyle w:val="ListParagraph"/>
        <w:numPr>
          <w:ilvl w:val="0"/>
          <w:numId w:val="1"/>
        </w:numPr>
        <w:rPr>
          <w:rFonts w:cstheme="minorHAnsi"/>
          <w:szCs w:val="22"/>
          <w:lang w:val="en-CA"/>
        </w:rPr>
      </w:pPr>
      <w:r w:rsidRPr="00C9263A">
        <w:rPr>
          <w:rFonts w:cstheme="minorHAnsi"/>
          <w:b/>
          <w:bCs/>
          <w:szCs w:val="22"/>
          <w:lang w:val="en-CA"/>
        </w:rPr>
        <w:t>When can we return to physical CSPC meetings?</w:t>
      </w:r>
      <w:r w:rsidRPr="00C9263A">
        <w:rPr>
          <w:rFonts w:cstheme="minorHAnsi"/>
          <w:szCs w:val="22"/>
          <w:lang w:val="en-CA"/>
        </w:rPr>
        <w:br/>
      </w:r>
      <w:r w:rsidRPr="00C9263A">
        <w:rPr>
          <w:rStyle w:val="SubtleEmphasis"/>
          <w:rFonts w:cstheme="minorHAnsi"/>
          <w:szCs w:val="22"/>
          <w:lang w:val="en-CA"/>
        </w:rPr>
        <w:t>Answer:  Based on current pandemic restrictions, no date has been provided by the board.  The board is discouraging new persons on school premises and it is unlikely meetings will resume in-person until all students can be vaccinated.</w:t>
      </w:r>
    </w:p>
    <w:p w14:paraId="7B031EF1" w14:textId="01365A06" w:rsidR="00060642" w:rsidRPr="00C9263A" w:rsidRDefault="00060642" w:rsidP="00060642">
      <w:pPr>
        <w:pStyle w:val="ListParagraph"/>
        <w:numPr>
          <w:ilvl w:val="0"/>
          <w:numId w:val="1"/>
        </w:numPr>
        <w:rPr>
          <w:rFonts w:cstheme="minorHAnsi"/>
          <w:szCs w:val="22"/>
          <w:lang w:val="en-CA"/>
        </w:rPr>
      </w:pPr>
      <w:r w:rsidRPr="00C9263A">
        <w:rPr>
          <w:rFonts w:cstheme="minorHAnsi"/>
          <w:b/>
          <w:bCs/>
          <w:szCs w:val="22"/>
          <w:lang w:val="en-CA"/>
        </w:rPr>
        <w:t>When can we engage in fundraising initiatives and activities?</w:t>
      </w:r>
      <w:r w:rsidRPr="00C9263A">
        <w:rPr>
          <w:rFonts w:cstheme="minorHAnsi"/>
          <w:szCs w:val="22"/>
          <w:lang w:val="en-CA"/>
        </w:rPr>
        <w:br/>
      </w:r>
      <w:r w:rsidRPr="00C9263A">
        <w:rPr>
          <w:rStyle w:val="SubtleEmphasis"/>
          <w:rFonts w:cstheme="minorHAnsi"/>
          <w:szCs w:val="22"/>
          <w:lang w:val="en-CA"/>
        </w:rPr>
        <w:t xml:space="preserve">Answer:  </w:t>
      </w:r>
      <w:r w:rsidRPr="00C9263A">
        <w:rPr>
          <w:rStyle w:val="SubtleEmphasis"/>
          <w:rFonts w:cstheme="minorHAnsi"/>
          <w:szCs w:val="22"/>
        </w:rPr>
        <w:t xml:space="preserve">Currently, certain fundraising campaigns that were in place in previous years will not be possible such as the Dance-a-thon, however events such as the Pizza Lunch will be permitted.  Fundraising is encouraged </w:t>
      </w:r>
      <w:r w:rsidR="003B5CAA" w:rsidRPr="00C9263A">
        <w:rPr>
          <w:rStyle w:val="SubtleEmphasis"/>
          <w:rFonts w:cstheme="minorHAnsi"/>
          <w:szCs w:val="22"/>
        </w:rPr>
        <w:t>to be completed</w:t>
      </w:r>
      <w:r w:rsidRPr="00C9263A">
        <w:rPr>
          <w:rStyle w:val="SubtleEmphasis"/>
          <w:rFonts w:cstheme="minorHAnsi"/>
          <w:szCs w:val="22"/>
        </w:rPr>
        <w:t xml:space="preserve"> individual</w:t>
      </w:r>
      <w:r w:rsidR="003B5CAA" w:rsidRPr="00C9263A">
        <w:rPr>
          <w:rStyle w:val="SubtleEmphasis"/>
          <w:rFonts w:cstheme="minorHAnsi"/>
          <w:szCs w:val="22"/>
        </w:rPr>
        <w:t>ly or within class cohorts.</w:t>
      </w:r>
      <w:r w:rsidRPr="00C9263A">
        <w:rPr>
          <w:rFonts w:cstheme="minorHAnsi"/>
          <w:i/>
          <w:iCs/>
          <w:szCs w:val="22"/>
          <w:lang w:val="en-CA"/>
        </w:rPr>
        <w:t xml:space="preserve"> </w:t>
      </w:r>
    </w:p>
    <w:p w14:paraId="5A09450D" w14:textId="116C0C67" w:rsidR="00060642" w:rsidRPr="00C9263A" w:rsidRDefault="00060642" w:rsidP="00060642">
      <w:pPr>
        <w:pStyle w:val="ListParagraph"/>
        <w:numPr>
          <w:ilvl w:val="0"/>
          <w:numId w:val="1"/>
        </w:numPr>
        <w:rPr>
          <w:rFonts w:cstheme="minorHAnsi"/>
          <w:szCs w:val="22"/>
          <w:lang w:val="en-CA"/>
        </w:rPr>
      </w:pPr>
      <w:r w:rsidRPr="00C9263A">
        <w:rPr>
          <w:rFonts w:cstheme="minorHAnsi"/>
          <w:b/>
          <w:bCs/>
          <w:szCs w:val="22"/>
          <w:lang w:val="en-CA"/>
        </w:rPr>
        <w:t>When and how can we request funds for individual groups / events?</w:t>
      </w:r>
      <w:r w:rsidRPr="00C9263A">
        <w:rPr>
          <w:rFonts w:cstheme="minorHAnsi"/>
          <w:szCs w:val="22"/>
          <w:lang w:val="en-CA"/>
        </w:rPr>
        <w:br/>
      </w:r>
      <w:r w:rsidRPr="00C9263A">
        <w:rPr>
          <w:rStyle w:val="SubtleEmphasis"/>
          <w:rFonts w:cstheme="minorHAnsi"/>
          <w:szCs w:val="22"/>
          <w:lang w:val="en-CA"/>
        </w:rPr>
        <w:t xml:space="preserve">Answer:  </w:t>
      </w:r>
      <w:r w:rsidRPr="00C9263A">
        <w:rPr>
          <w:rStyle w:val="SubtleEmphasis"/>
          <w:rFonts w:cstheme="minorHAnsi"/>
          <w:szCs w:val="22"/>
        </w:rPr>
        <w:t xml:space="preserve">Individual groups that have asked for funding have already requested said funding from </w:t>
      </w:r>
      <w:r w:rsidRPr="00C9263A">
        <w:rPr>
          <w:rStyle w:val="SubtleEmphasis"/>
          <w:rFonts w:cstheme="minorHAnsi"/>
          <w:szCs w:val="22"/>
          <w:lang w:val="en-CA"/>
        </w:rPr>
        <w:t>Claire O'Shea, Treasurer</w:t>
      </w:r>
      <w:r w:rsidRPr="00C9263A">
        <w:rPr>
          <w:rStyle w:val="SubtleEmphasis"/>
          <w:rFonts w:cstheme="minorHAnsi"/>
          <w:szCs w:val="22"/>
        </w:rPr>
        <w:t>, and will be further discussed later in this meeting.</w:t>
      </w:r>
    </w:p>
    <w:p w14:paraId="0E856F59" w14:textId="12F981CA" w:rsidR="00060642" w:rsidRPr="00C9263A" w:rsidRDefault="00060642" w:rsidP="00060642">
      <w:pPr>
        <w:pStyle w:val="ListParagraph"/>
        <w:numPr>
          <w:ilvl w:val="0"/>
          <w:numId w:val="1"/>
        </w:numPr>
        <w:rPr>
          <w:rFonts w:cstheme="minorHAnsi"/>
          <w:b/>
          <w:bCs/>
          <w:szCs w:val="22"/>
          <w:lang w:val="en-CA"/>
        </w:rPr>
      </w:pPr>
      <w:r w:rsidRPr="00C9263A">
        <w:rPr>
          <w:rFonts w:cstheme="minorHAnsi"/>
          <w:b/>
          <w:bCs/>
          <w:szCs w:val="22"/>
          <w:lang w:val="en-CA"/>
        </w:rPr>
        <w:t>Should CSPC members be required to wear buttons to identify themselves so that an open line of communication can be established between CSPC and the parents/staff?</w:t>
      </w:r>
    </w:p>
    <w:p w14:paraId="00888E93" w14:textId="62B49D8E" w:rsidR="00956B4F" w:rsidRDefault="00060642" w:rsidP="00956B4F">
      <w:pPr>
        <w:pStyle w:val="ListParagraph"/>
        <w:rPr>
          <w:rStyle w:val="SubtleEmphasis"/>
          <w:rFonts w:cstheme="minorHAnsi"/>
          <w:szCs w:val="22"/>
        </w:rPr>
      </w:pPr>
      <w:r w:rsidRPr="00C9263A">
        <w:rPr>
          <w:rStyle w:val="SubtleEmphasis"/>
          <w:rFonts w:cstheme="minorHAnsi"/>
          <w:szCs w:val="22"/>
        </w:rPr>
        <w:t xml:space="preserve">Answer:  The CSPC is in the process of updating contact information </w:t>
      </w:r>
      <w:r w:rsidR="003310B0" w:rsidRPr="00C9263A">
        <w:rPr>
          <w:rStyle w:val="SubtleEmphasis"/>
          <w:rFonts w:cstheme="minorHAnsi"/>
          <w:szCs w:val="22"/>
        </w:rPr>
        <w:t>and disseminating said information to all staff and parents to facilitate a line of communication.</w:t>
      </w:r>
    </w:p>
    <w:p w14:paraId="2C4E1078" w14:textId="748958D3" w:rsidR="008470D8" w:rsidRPr="00060642" w:rsidRDefault="00384026" w:rsidP="00384026">
      <w:pPr>
        <w:pStyle w:val="Heading1"/>
        <w:rPr>
          <w:lang w:val="en-CA"/>
        </w:rPr>
      </w:pPr>
      <w:r w:rsidRPr="00060642">
        <w:rPr>
          <w:lang w:val="en-CA"/>
        </w:rPr>
        <w:t>Principal’s Report</w:t>
      </w:r>
    </w:p>
    <w:p w14:paraId="542193EE" w14:textId="78F13964" w:rsidR="00384026" w:rsidRPr="00C9263A" w:rsidRDefault="00BB3DC9" w:rsidP="00384026">
      <w:pPr>
        <w:rPr>
          <w:rFonts w:cstheme="minorHAnsi"/>
          <w:b/>
          <w:bCs/>
          <w:szCs w:val="22"/>
          <w:u w:val="single"/>
          <w:lang w:val="en-CA"/>
        </w:rPr>
      </w:pPr>
      <w:r w:rsidRPr="00C9263A">
        <w:rPr>
          <w:rFonts w:cstheme="minorHAnsi"/>
          <w:b/>
          <w:bCs/>
          <w:szCs w:val="22"/>
          <w:u w:val="single"/>
          <w:lang w:val="en-CA"/>
        </w:rPr>
        <w:t>Staff Update:</w:t>
      </w:r>
    </w:p>
    <w:p w14:paraId="6341DB78" w14:textId="4872815F" w:rsidR="00F32B8D" w:rsidRPr="00956B4F" w:rsidRDefault="00BB3DC9" w:rsidP="00384026">
      <w:pPr>
        <w:rPr>
          <w:rFonts w:cstheme="minorHAnsi"/>
          <w:szCs w:val="22"/>
          <w:lang w:val="en-CA"/>
        </w:rPr>
      </w:pPr>
      <w:r w:rsidRPr="00C9263A">
        <w:rPr>
          <w:rFonts w:cstheme="minorHAnsi"/>
          <w:szCs w:val="22"/>
          <w:lang w:val="en-CA"/>
        </w:rPr>
        <w:t>Due to a reduction in the number of students physically attending the school</w:t>
      </w:r>
      <w:r w:rsidR="00F32B8D" w:rsidRPr="00C9263A">
        <w:rPr>
          <w:rFonts w:cstheme="minorHAnsi"/>
          <w:szCs w:val="22"/>
          <w:lang w:val="en-CA"/>
        </w:rPr>
        <w:t xml:space="preserve"> and increased class sizes</w:t>
      </w:r>
      <w:r w:rsidRPr="00C9263A">
        <w:rPr>
          <w:rFonts w:cstheme="minorHAnsi"/>
          <w:szCs w:val="22"/>
          <w:lang w:val="en-CA"/>
        </w:rPr>
        <w:t xml:space="preserve">, a reorganization took place on October 12, 2021, which resulted in </w:t>
      </w:r>
      <w:r w:rsidR="00F32B8D" w:rsidRPr="00C9263A">
        <w:rPr>
          <w:rFonts w:cstheme="minorHAnsi"/>
          <w:szCs w:val="22"/>
          <w:lang w:val="en-CA"/>
        </w:rPr>
        <w:t>the students from Ms. Craig’s former kindergarten class and Ms. Hayes’ Grade 2/3 class being redistributed to other classes.  Unfortunately, this also resulted in Mrs. Hayes relocating to another school.</w:t>
      </w:r>
      <w:r w:rsidR="00956B4F">
        <w:rPr>
          <w:rFonts w:cstheme="minorHAnsi"/>
          <w:szCs w:val="22"/>
          <w:lang w:val="en-CA"/>
        </w:rPr>
        <w:br/>
      </w:r>
      <w:r w:rsidR="00956B4F">
        <w:rPr>
          <w:rFonts w:cstheme="minorHAnsi"/>
          <w:szCs w:val="22"/>
          <w:lang w:val="en-CA"/>
        </w:rPr>
        <w:br/>
      </w:r>
      <w:r w:rsidR="00F32B8D" w:rsidRPr="00C9263A">
        <w:rPr>
          <w:rFonts w:cstheme="minorHAnsi"/>
          <w:b/>
          <w:bCs/>
          <w:szCs w:val="22"/>
          <w:u w:val="single"/>
          <w:lang w:val="en-CA"/>
        </w:rPr>
        <w:t>Staffing Needs:</w:t>
      </w:r>
    </w:p>
    <w:p w14:paraId="6457CD42" w14:textId="460D342A" w:rsidR="00F32B8D" w:rsidRPr="00956B4F" w:rsidRDefault="00F32B8D" w:rsidP="00384026">
      <w:pPr>
        <w:rPr>
          <w:rFonts w:cstheme="minorHAnsi"/>
          <w:szCs w:val="22"/>
          <w:lang w:val="en-CA"/>
        </w:rPr>
      </w:pPr>
      <w:r w:rsidRPr="00C9263A">
        <w:rPr>
          <w:rFonts w:cstheme="minorHAnsi"/>
          <w:szCs w:val="22"/>
          <w:lang w:val="en-CA"/>
        </w:rPr>
        <w:t xml:space="preserve">Currently, St. John is still looking to fill a </w:t>
      </w:r>
      <w:r w:rsidR="005C1163" w:rsidRPr="00C9263A">
        <w:rPr>
          <w:rFonts w:cstheme="minorHAnsi"/>
          <w:szCs w:val="22"/>
          <w:lang w:val="en-CA"/>
        </w:rPr>
        <w:t xml:space="preserve">0.10 </w:t>
      </w:r>
      <w:r w:rsidRPr="00C9263A">
        <w:rPr>
          <w:rFonts w:cstheme="minorHAnsi"/>
          <w:szCs w:val="22"/>
          <w:lang w:val="en-CA"/>
        </w:rPr>
        <w:t xml:space="preserve">Specialty French Position and a </w:t>
      </w:r>
      <w:r w:rsidR="005C1163" w:rsidRPr="00C9263A">
        <w:rPr>
          <w:rFonts w:cstheme="minorHAnsi"/>
          <w:szCs w:val="22"/>
          <w:lang w:val="en-CA"/>
        </w:rPr>
        <w:t xml:space="preserve">catholic </w:t>
      </w:r>
      <w:r w:rsidRPr="00C9263A">
        <w:rPr>
          <w:rFonts w:cstheme="minorHAnsi"/>
          <w:szCs w:val="22"/>
          <w:lang w:val="en-CA"/>
        </w:rPr>
        <w:t>lunchtime supervisor position from Monday to Friday from 10:00 am – 12:30pm.</w:t>
      </w:r>
      <w:r w:rsidR="00956B4F">
        <w:rPr>
          <w:rFonts w:cstheme="minorHAnsi"/>
          <w:szCs w:val="22"/>
          <w:lang w:val="en-CA"/>
        </w:rPr>
        <w:br/>
      </w:r>
      <w:r w:rsidR="00956B4F">
        <w:rPr>
          <w:rFonts w:cstheme="minorHAnsi"/>
          <w:b/>
          <w:bCs/>
          <w:szCs w:val="22"/>
          <w:u w:val="single"/>
          <w:lang w:val="en-CA"/>
        </w:rPr>
        <w:br/>
      </w:r>
      <w:r w:rsidR="00956B4F">
        <w:rPr>
          <w:rFonts w:cstheme="minorHAnsi"/>
          <w:b/>
          <w:bCs/>
          <w:szCs w:val="22"/>
          <w:u w:val="single"/>
          <w:lang w:val="en-CA"/>
        </w:rPr>
        <w:lastRenderedPageBreak/>
        <w:br/>
      </w:r>
      <w:r w:rsidRPr="00C9263A">
        <w:rPr>
          <w:rFonts w:cstheme="minorHAnsi"/>
          <w:b/>
          <w:bCs/>
          <w:szCs w:val="22"/>
          <w:u w:val="single"/>
          <w:lang w:val="en-CA"/>
        </w:rPr>
        <w:t>Morning Protocols</w:t>
      </w:r>
      <w:r w:rsidR="003B5CAA" w:rsidRPr="00C9263A">
        <w:rPr>
          <w:rFonts w:cstheme="minorHAnsi"/>
          <w:b/>
          <w:bCs/>
          <w:szCs w:val="22"/>
          <w:u w:val="single"/>
          <w:lang w:val="en-CA"/>
        </w:rPr>
        <w:t xml:space="preserve"> / Testing</w:t>
      </w:r>
    </w:p>
    <w:p w14:paraId="08C1BFF2" w14:textId="7F133593" w:rsidR="003B5CAA" w:rsidRPr="00C9263A" w:rsidRDefault="009478D2" w:rsidP="00384026">
      <w:pPr>
        <w:rPr>
          <w:rFonts w:cstheme="minorHAnsi"/>
          <w:szCs w:val="22"/>
          <w:lang w:val="en-CA"/>
        </w:rPr>
      </w:pPr>
      <w:r w:rsidRPr="00C9263A">
        <w:rPr>
          <w:rFonts w:cstheme="minorHAnsi"/>
          <w:szCs w:val="22"/>
          <w:lang w:val="en-CA"/>
        </w:rPr>
        <w:t>The staff and students have been adhering to the safety guidelines set forth and it is asked that all staff</w:t>
      </w:r>
      <w:r w:rsidR="00C54949">
        <w:rPr>
          <w:rFonts w:cstheme="minorHAnsi"/>
          <w:szCs w:val="22"/>
          <w:lang w:val="en-CA"/>
        </w:rPr>
        <w:t xml:space="preserve">, </w:t>
      </w:r>
      <w:r w:rsidRPr="00C9263A">
        <w:rPr>
          <w:rFonts w:cstheme="minorHAnsi"/>
          <w:szCs w:val="22"/>
          <w:lang w:val="en-CA"/>
        </w:rPr>
        <w:t xml:space="preserve">students </w:t>
      </w:r>
      <w:r w:rsidR="00C54949">
        <w:rPr>
          <w:rFonts w:cstheme="minorHAnsi"/>
          <w:szCs w:val="22"/>
          <w:lang w:val="en-CA"/>
        </w:rPr>
        <w:t xml:space="preserve">and parents </w:t>
      </w:r>
      <w:r w:rsidRPr="00C9263A">
        <w:rPr>
          <w:rFonts w:cstheme="minorHAnsi"/>
          <w:szCs w:val="22"/>
          <w:lang w:val="en-CA"/>
        </w:rPr>
        <w:t>continue to be vigilant with wearing their masks, maintaining physical distance, staying in their cohort and sanitizing and/or washing their hands frequently throughout the day.</w:t>
      </w:r>
      <w:r w:rsidR="00406999" w:rsidRPr="00C9263A">
        <w:rPr>
          <w:rFonts w:cstheme="minorHAnsi"/>
          <w:szCs w:val="22"/>
          <w:lang w:val="en-CA"/>
        </w:rPr>
        <w:br/>
      </w:r>
      <w:r w:rsidR="00406999" w:rsidRPr="00C9263A">
        <w:rPr>
          <w:rFonts w:cstheme="minorHAnsi"/>
          <w:szCs w:val="22"/>
          <w:lang w:val="en-CA"/>
        </w:rPr>
        <w:br/>
      </w:r>
      <w:r w:rsidRPr="00C9263A">
        <w:rPr>
          <w:rFonts w:cstheme="minorHAnsi"/>
          <w:szCs w:val="22"/>
          <w:lang w:val="en-CA"/>
        </w:rPr>
        <w:t>The COVID -19 Passport and the Confirmation Form have recently been updated.  Said documents have been disseminated to parents through the School Messenger system, as well physical copies are available in the office.</w:t>
      </w:r>
      <w:r w:rsidR="003310B0" w:rsidRPr="00C9263A">
        <w:rPr>
          <w:rFonts w:cstheme="minorHAnsi"/>
          <w:szCs w:val="22"/>
          <w:lang w:val="en-CA"/>
        </w:rPr>
        <w:t xml:space="preserve">  </w:t>
      </w:r>
      <w:r w:rsidR="00406999" w:rsidRPr="00C9263A">
        <w:rPr>
          <w:rFonts w:cstheme="minorHAnsi"/>
          <w:szCs w:val="22"/>
          <w:lang w:val="en-CA"/>
        </w:rPr>
        <w:br/>
      </w:r>
      <w:r w:rsidR="00406999" w:rsidRPr="00C9263A">
        <w:rPr>
          <w:rFonts w:cstheme="minorHAnsi"/>
          <w:szCs w:val="22"/>
          <w:lang w:val="en-CA"/>
        </w:rPr>
        <w:br/>
      </w:r>
      <w:r w:rsidR="003310B0" w:rsidRPr="00C9263A">
        <w:rPr>
          <w:rFonts w:cstheme="minorHAnsi"/>
          <w:szCs w:val="22"/>
          <w:lang w:val="en-CA"/>
        </w:rPr>
        <w:t xml:space="preserve">Staff have disclosed </w:t>
      </w:r>
      <w:r w:rsidR="003B5CAA" w:rsidRPr="00C9263A">
        <w:rPr>
          <w:rFonts w:cstheme="minorHAnsi"/>
          <w:szCs w:val="22"/>
          <w:lang w:val="en-CA"/>
        </w:rPr>
        <w:t xml:space="preserve">their vaccination status, and those not able to or have not received their vaccinations are required to provide two Rapid Tests weekly and said information has been made available to Ms. </w:t>
      </w:r>
      <w:proofErr w:type="spellStart"/>
      <w:r w:rsidR="003B5CAA" w:rsidRPr="00C9263A">
        <w:rPr>
          <w:rFonts w:cstheme="minorHAnsi"/>
          <w:szCs w:val="22"/>
          <w:lang w:val="en-CA"/>
        </w:rPr>
        <w:t>DeAgazio</w:t>
      </w:r>
      <w:proofErr w:type="spellEnd"/>
      <w:r w:rsidR="003B5CAA" w:rsidRPr="00C9263A">
        <w:rPr>
          <w:rFonts w:cstheme="minorHAnsi"/>
          <w:szCs w:val="22"/>
          <w:lang w:val="en-CA"/>
        </w:rPr>
        <w:t>.  Furthermore, O</w:t>
      </w:r>
      <w:r w:rsidRPr="00C9263A">
        <w:rPr>
          <w:rFonts w:cstheme="minorHAnsi"/>
          <w:szCs w:val="22"/>
          <w:lang w:val="en-CA"/>
        </w:rPr>
        <w:t xml:space="preserve">ral Swab Tests continue to be available to staff and parents upon request, and can be dropped off at </w:t>
      </w:r>
      <w:r w:rsidR="003310B0" w:rsidRPr="00C9263A">
        <w:rPr>
          <w:rFonts w:cstheme="minorHAnsi"/>
          <w:szCs w:val="22"/>
          <w:lang w:val="en-CA"/>
        </w:rPr>
        <w:t xml:space="preserve">local </w:t>
      </w:r>
      <w:r w:rsidR="005C1163" w:rsidRPr="00C9263A">
        <w:rPr>
          <w:rFonts w:cstheme="minorHAnsi"/>
          <w:szCs w:val="22"/>
          <w:lang w:val="en-CA"/>
        </w:rPr>
        <w:t>assessment</w:t>
      </w:r>
      <w:r w:rsidR="003310B0" w:rsidRPr="00C9263A">
        <w:rPr>
          <w:rFonts w:cstheme="minorHAnsi"/>
          <w:szCs w:val="22"/>
          <w:lang w:val="en-CA"/>
        </w:rPr>
        <w:t xml:space="preserve"> centres.  </w:t>
      </w:r>
      <w:r w:rsidR="00956B4F">
        <w:rPr>
          <w:rFonts w:cstheme="minorHAnsi"/>
          <w:szCs w:val="22"/>
          <w:lang w:val="en-CA"/>
        </w:rPr>
        <w:br/>
      </w:r>
      <w:r w:rsidR="00956B4F">
        <w:rPr>
          <w:rFonts w:cstheme="minorHAnsi"/>
          <w:szCs w:val="22"/>
          <w:lang w:val="en-CA"/>
        </w:rPr>
        <w:br/>
      </w:r>
      <w:r w:rsidR="003B5CAA" w:rsidRPr="00C9263A">
        <w:rPr>
          <w:rFonts w:cstheme="minorHAnsi"/>
          <w:b/>
          <w:bCs/>
          <w:szCs w:val="22"/>
          <w:u w:val="single"/>
          <w:lang w:val="en-CA"/>
        </w:rPr>
        <w:t>Curriculum Night</w:t>
      </w:r>
      <w:r w:rsidR="003B5CAA" w:rsidRPr="00C9263A">
        <w:rPr>
          <w:rFonts w:cstheme="minorHAnsi"/>
          <w:szCs w:val="22"/>
          <w:lang w:val="en-CA"/>
        </w:rPr>
        <w:br/>
        <w:t xml:space="preserve">Unfortunately due to current COVID-19 protocols and the work-to-rule campaign by the </w:t>
      </w:r>
      <w:r w:rsidR="00C54949" w:rsidRPr="00C9263A">
        <w:rPr>
          <w:rFonts w:cstheme="minorHAnsi"/>
          <w:szCs w:val="22"/>
          <w:lang w:val="en-CA"/>
        </w:rPr>
        <w:t>teachin</w:t>
      </w:r>
      <w:r w:rsidR="00C54949">
        <w:rPr>
          <w:rFonts w:cstheme="minorHAnsi"/>
          <w:szCs w:val="22"/>
          <w:lang w:val="en-CA"/>
        </w:rPr>
        <w:t>g staff</w:t>
      </w:r>
      <w:r w:rsidR="003B5CAA" w:rsidRPr="00C9263A">
        <w:rPr>
          <w:rFonts w:cstheme="minorHAnsi"/>
          <w:szCs w:val="22"/>
          <w:lang w:val="en-CA"/>
        </w:rPr>
        <w:t>, it is not possible to hold the event this year and as such it has been cancelled.</w:t>
      </w:r>
      <w:r w:rsidR="00406999" w:rsidRPr="00C9263A">
        <w:rPr>
          <w:rFonts w:cstheme="minorHAnsi"/>
          <w:szCs w:val="22"/>
          <w:lang w:val="en-CA"/>
        </w:rPr>
        <w:br/>
      </w:r>
      <w:r w:rsidR="00406999" w:rsidRPr="00C9263A">
        <w:rPr>
          <w:rFonts w:cstheme="minorHAnsi"/>
          <w:szCs w:val="22"/>
          <w:lang w:val="en-CA"/>
        </w:rPr>
        <w:br/>
      </w:r>
      <w:r w:rsidR="003B5CAA" w:rsidRPr="00C9263A">
        <w:rPr>
          <w:rFonts w:cstheme="minorHAnsi"/>
          <w:b/>
          <w:bCs/>
          <w:szCs w:val="22"/>
          <w:u w:val="single"/>
          <w:lang w:val="en-CA"/>
        </w:rPr>
        <w:t>Budgetary</w:t>
      </w:r>
    </w:p>
    <w:p w14:paraId="2D8A16D1" w14:textId="49144587" w:rsidR="003310B0" w:rsidRPr="00C9263A" w:rsidRDefault="000B500F" w:rsidP="000B500F">
      <w:pPr>
        <w:rPr>
          <w:rFonts w:cstheme="minorHAnsi"/>
          <w:szCs w:val="22"/>
          <w:lang w:val="en-CA"/>
        </w:rPr>
      </w:pPr>
      <w:r w:rsidRPr="00C9263A">
        <w:rPr>
          <w:rFonts w:cstheme="minorHAnsi"/>
          <w:szCs w:val="22"/>
          <w:lang w:val="en-CA"/>
        </w:rPr>
        <w:t>The current budget allows for a Block of $10,459 and Ghost/P Card of $9,677 which totals to $20,136.</w:t>
      </w:r>
      <w:r w:rsidR="00406999" w:rsidRPr="00C9263A">
        <w:rPr>
          <w:rFonts w:cstheme="minorHAnsi"/>
          <w:szCs w:val="22"/>
          <w:lang w:val="en-CA"/>
        </w:rPr>
        <w:br/>
      </w:r>
      <w:r w:rsidR="00406999" w:rsidRPr="00C9263A">
        <w:rPr>
          <w:rFonts w:cstheme="minorHAnsi"/>
          <w:szCs w:val="22"/>
          <w:lang w:val="en-CA"/>
        </w:rPr>
        <w:br/>
      </w:r>
      <w:r w:rsidR="005C1163" w:rsidRPr="00C9263A">
        <w:rPr>
          <w:rFonts w:cstheme="minorHAnsi"/>
          <w:b/>
          <w:bCs/>
          <w:szCs w:val="22"/>
          <w:u w:val="single"/>
          <w:lang w:val="en-CA"/>
        </w:rPr>
        <w:t xml:space="preserve">New </w:t>
      </w:r>
      <w:r w:rsidRPr="00C9263A">
        <w:rPr>
          <w:rFonts w:cstheme="minorHAnsi"/>
          <w:b/>
          <w:bCs/>
          <w:szCs w:val="22"/>
          <w:u w:val="single"/>
          <w:lang w:val="en-CA"/>
        </w:rPr>
        <w:t>Initiatives</w:t>
      </w:r>
      <w:r w:rsidR="005C1163" w:rsidRPr="00C9263A">
        <w:rPr>
          <w:rFonts w:cstheme="minorHAnsi"/>
          <w:b/>
          <w:bCs/>
          <w:szCs w:val="22"/>
          <w:u w:val="single"/>
          <w:lang w:val="en-CA"/>
        </w:rPr>
        <w:t xml:space="preserve"> – Ontario Active School Travel &amp; Traffic Safety Program</w:t>
      </w:r>
    </w:p>
    <w:p w14:paraId="51A75651" w14:textId="12D8E428" w:rsidR="000B500F" w:rsidRPr="00C9263A" w:rsidRDefault="000B500F" w:rsidP="000B500F">
      <w:pPr>
        <w:rPr>
          <w:rFonts w:cstheme="minorHAnsi"/>
          <w:szCs w:val="22"/>
          <w:lang w:val="en-CA"/>
        </w:rPr>
      </w:pPr>
      <w:r w:rsidRPr="00C9263A">
        <w:rPr>
          <w:rFonts w:cstheme="minorHAnsi"/>
          <w:szCs w:val="22"/>
          <w:lang w:val="en-CA"/>
        </w:rPr>
        <w:t xml:space="preserve">The objectives of the Ontario Active School Travel program </w:t>
      </w:r>
      <w:r w:rsidR="00757D25" w:rsidRPr="00C9263A">
        <w:rPr>
          <w:rFonts w:cstheme="minorHAnsi"/>
          <w:szCs w:val="22"/>
          <w:lang w:val="en-CA"/>
        </w:rPr>
        <w:t>are</w:t>
      </w:r>
      <w:r w:rsidRPr="00C9263A">
        <w:rPr>
          <w:rFonts w:cstheme="minorHAnsi"/>
          <w:szCs w:val="22"/>
          <w:lang w:val="en-CA"/>
        </w:rPr>
        <w:t xml:space="preserve"> as follows:</w:t>
      </w:r>
    </w:p>
    <w:p w14:paraId="4F442914" w14:textId="77777777" w:rsidR="00757D25" w:rsidRPr="00C9263A" w:rsidRDefault="000B500F" w:rsidP="00757D25">
      <w:pPr>
        <w:pStyle w:val="ListParagraph"/>
        <w:numPr>
          <w:ilvl w:val="0"/>
          <w:numId w:val="4"/>
        </w:numPr>
        <w:rPr>
          <w:rFonts w:cstheme="minorHAnsi"/>
          <w:szCs w:val="22"/>
          <w:lang w:val="en-CA"/>
        </w:rPr>
      </w:pPr>
      <w:r w:rsidRPr="00C9263A">
        <w:rPr>
          <w:rFonts w:cstheme="minorHAnsi"/>
          <w:szCs w:val="22"/>
        </w:rPr>
        <w:t>To increase the rates walking or wheeling to school for students living in the walking zone (within 1.6 km of the school)</w:t>
      </w:r>
    </w:p>
    <w:p w14:paraId="59B78367" w14:textId="5141B7DC" w:rsidR="00757D25" w:rsidRPr="00C9263A" w:rsidRDefault="000B500F" w:rsidP="00757D25">
      <w:pPr>
        <w:pStyle w:val="ListParagraph"/>
        <w:numPr>
          <w:ilvl w:val="0"/>
          <w:numId w:val="4"/>
        </w:numPr>
        <w:rPr>
          <w:rFonts w:cstheme="minorHAnsi"/>
          <w:szCs w:val="22"/>
          <w:lang w:val="en-CA"/>
        </w:rPr>
      </w:pPr>
      <w:r w:rsidRPr="00C9263A">
        <w:rPr>
          <w:rFonts w:cstheme="minorHAnsi"/>
          <w:szCs w:val="22"/>
          <w:lang w:val="en-CA"/>
        </w:rPr>
        <w:t>To increase the rates of taking the school bus for students living with the “bus zone” (</w:t>
      </w:r>
      <w:r w:rsidR="005C1163" w:rsidRPr="00C9263A">
        <w:rPr>
          <w:rFonts w:cstheme="minorHAnsi"/>
          <w:szCs w:val="22"/>
          <w:lang w:val="en-CA"/>
        </w:rPr>
        <w:t>i.e.</w:t>
      </w:r>
      <w:r w:rsidRPr="00C9263A">
        <w:rPr>
          <w:rFonts w:cstheme="minorHAnsi"/>
          <w:szCs w:val="22"/>
          <w:lang w:val="en-CA"/>
        </w:rPr>
        <w:t xml:space="preserve">: student eligible for bussing) </w:t>
      </w:r>
    </w:p>
    <w:p w14:paraId="266309F3" w14:textId="1816574B" w:rsidR="00406999" w:rsidRPr="00C9263A" w:rsidRDefault="000B500F" w:rsidP="000B500F">
      <w:pPr>
        <w:pStyle w:val="ListParagraph"/>
        <w:numPr>
          <w:ilvl w:val="0"/>
          <w:numId w:val="4"/>
        </w:numPr>
        <w:rPr>
          <w:rFonts w:cstheme="minorHAnsi"/>
          <w:szCs w:val="22"/>
          <w:lang w:val="en-CA"/>
        </w:rPr>
      </w:pPr>
      <w:r w:rsidRPr="00C9263A">
        <w:rPr>
          <w:rFonts w:cstheme="minorHAnsi"/>
          <w:szCs w:val="22"/>
          <w:lang w:val="en-CA"/>
        </w:rPr>
        <w:t>To reduce traffic congestion and safety hazards at the school and along routes to school.</w:t>
      </w:r>
      <w:r w:rsidR="00406999" w:rsidRPr="00C9263A">
        <w:rPr>
          <w:rFonts w:cstheme="minorHAnsi"/>
          <w:szCs w:val="22"/>
          <w:lang w:val="en-CA"/>
        </w:rPr>
        <w:br/>
      </w:r>
    </w:p>
    <w:p w14:paraId="5F265965" w14:textId="540A7ED1" w:rsidR="000B500F" w:rsidRPr="00C9263A" w:rsidRDefault="005C1163" w:rsidP="00406999">
      <w:pPr>
        <w:rPr>
          <w:rFonts w:cstheme="minorHAnsi"/>
          <w:szCs w:val="22"/>
          <w:lang w:val="en-CA"/>
        </w:rPr>
      </w:pPr>
      <w:r w:rsidRPr="00C9263A">
        <w:rPr>
          <w:rFonts w:cstheme="minorHAnsi"/>
          <w:szCs w:val="22"/>
          <w:lang w:val="en-CA"/>
        </w:rPr>
        <w:t xml:space="preserve">To participate in </w:t>
      </w:r>
      <w:r w:rsidR="00C54949">
        <w:rPr>
          <w:rFonts w:cstheme="minorHAnsi"/>
          <w:szCs w:val="22"/>
          <w:lang w:val="en-CA"/>
        </w:rPr>
        <w:t>the</w:t>
      </w:r>
      <w:r w:rsidRPr="00C9263A">
        <w:rPr>
          <w:rFonts w:cstheme="minorHAnsi"/>
          <w:szCs w:val="22"/>
          <w:lang w:val="en-CA"/>
        </w:rPr>
        <w:t xml:space="preserve"> Ontario Active School Travel program, a Traffic Safety Program will need to be establish.  </w:t>
      </w:r>
      <w:r w:rsidR="000B500F" w:rsidRPr="00C9263A">
        <w:rPr>
          <w:rFonts w:cstheme="minorHAnsi"/>
          <w:szCs w:val="22"/>
          <w:lang w:val="en-CA"/>
        </w:rPr>
        <w:t>The objective of the Traffic Safety Program</w:t>
      </w:r>
      <w:r w:rsidR="00757D25" w:rsidRPr="00C9263A">
        <w:rPr>
          <w:rFonts w:cstheme="minorHAnsi"/>
          <w:szCs w:val="22"/>
          <w:lang w:val="en-CA"/>
        </w:rPr>
        <w:t xml:space="preserve"> are as follows:</w:t>
      </w:r>
    </w:p>
    <w:p w14:paraId="4EDC8FA8" w14:textId="77777777" w:rsidR="000B500F" w:rsidRPr="00C9263A" w:rsidRDefault="000B500F" w:rsidP="000B500F">
      <w:pPr>
        <w:pStyle w:val="ListParagraph"/>
        <w:numPr>
          <w:ilvl w:val="0"/>
          <w:numId w:val="5"/>
        </w:numPr>
        <w:rPr>
          <w:rFonts w:cstheme="minorHAnsi"/>
          <w:szCs w:val="22"/>
          <w:lang w:val="en-CA"/>
        </w:rPr>
      </w:pPr>
      <w:r w:rsidRPr="00C9263A">
        <w:rPr>
          <w:rFonts w:cstheme="minorHAnsi"/>
          <w:szCs w:val="22"/>
          <w:lang w:val="en-CA"/>
        </w:rPr>
        <w:t>Access current conditions for school travel</w:t>
      </w:r>
    </w:p>
    <w:p w14:paraId="290B44E4" w14:textId="77777777" w:rsidR="000B500F" w:rsidRPr="00C9263A" w:rsidRDefault="000B500F" w:rsidP="000B500F">
      <w:pPr>
        <w:pStyle w:val="ListParagraph"/>
        <w:numPr>
          <w:ilvl w:val="0"/>
          <w:numId w:val="5"/>
        </w:numPr>
        <w:rPr>
          <w:rFonts w:cstheme="minorHAnsi"/>
          <w:szCs w:val="22"/>
          <w:lang w:val="en-CA"/>
        </w:rPr>
      </w:pPr>
      <w:r w:rsidRPr="00C9263A">
        <w:rPr>
          <w:rFonts w:cstheme="minorHAnsi"/>
          <w:szCs w:val="22"/>
          <w:lang w:val="en-CA"/>
        </w:rPr>
        <w:t>Bring together key partners to promote active and safe school travel</w:t>
      </w:r>
    </w:p>
    <w:p w14:paraId="37A985CD" w14:textId="31AFF031" w:rsidR="000B500F" w:rsidRPr="00C9263A" w:rsidRDefault="000B500F" w:rsidP="000B500F">
      <w:pPr>
        <w:pStyle w:val="ListParagraph"/>
        <w:numPr>
          <w:ilvl w:val="0"/>
          <w:numId w:val="5"/>
        </w:numPr>
        <w:rPr>
          <w:rFonts w:cstheme="minorHAnsi"/>
          <w:szCs w:val="22"/>
          <w:lang w:val="en-CA"/>
        </w:rPr>
      </w:pPr>
      <w:r w:rsidRPr="00C9263A">
        <w:rPr>
          <w:rFonts w:cstheme="minorHAnsi"/>
          <w:szCs w:val="22"/>
          <w:lang w:val="en-CA"/>
        </w:rPr>
        <w:t>Develop maps showing drop-o</w:t>
      </w:r>
      <w:r w:rsidR="00C54949">
        <w:rPr>
          <w:rFonts w:cstheme="minorHAnsi"/>
          <w:szCs w:val="22"/>
          <w:lang w:val="en-CA"/>
        </w:rPr>
        <w:t>f</w:t>
      </w:r>
      <w:r w:rsidRPr="00C9263A">
        <w:rPr>
          <w:rFonts w:cstheme="minorHAnsi"/>
          <w:szCs w:val="22"/>
          <w:lang w:val="en-CA"/>
        </w:rPr>
        <w:t>f and pick-up procedures and popular routes to the school</w:t>
      </w:r>
    </w:p>
    <w:p w14:paraId="7D7EDCDD" w14:textId="04462DA3" w:rsidR="000B500F" w:rsidRPr="00C9263A" w:rsidRDefault="000B500F" w:rsidP="000B500F">
      <w:pPr>
        <w:pStyle w:val="ListParagraph"/>
        <w:numPr>
          <w:ilvl w:val="0"/>
          <w:numId w:val="5"/>
        </w:numPr>
        <w:rPr>
          <w:rFonts w:cstheme="minorHAnsi"/>
          <w:szCs w:val="22"/>
          <w:lang w:val="en-CA"/>
        </w:rPr>
      </w:pPr>
      <w:r w:rsidRPr="00C9263A">
        <w:rPr>
          <w:rFonts w:cstheme="minorHAnsi"/>
          <w:szCs w:val="22"/>
          <w:lang w:val="en-CA"/>
        </w:rPr>
        <w:t>Develop an action plan for the school addressing these issues</w:t>
      </w:r>
    </w:p>
    <w:p w14:paraId="78E08514" w14:textId="0B57CD86" w:rsidR="00EA71E1" w:rsidRPr="00C9263A" w:rsidRDefault="00740A7D" w:rsidP="00757D25">
      <w:pPr>
        <w:rPr>
          <w:rFonts w:cstheme="minorHAnsi"/>
          <w:szCs w:val="22"/>
          <w:lang w:val="en-CA"/>
        </w:rPr>
      </w:pPr>
      <w:r w:rsidRPr="00C9263A">
        <w:rPr>
          <w:rFonts w:cstheme="minorHAnsi"/>
          <w:szCs w:val="22"/>
          <w:lang w:val="en-CA"/>
        </w:rPr>
        <w:br/>
      </w:r>
      <w:r w:rsidR="00757D25" w:rsidRPr="00C9263A">
        <w:rPr>
          <w:rFonts w:cstheme="minorHAnsi"/>
          <w:szCs w:val="22"/>
          <w:lang w:val="en-CA"/>
        </w:rPr>
        <w:t xml:space="preserve">Currently St. John is looking for volunteers to fill key roles in the Traffic Safety Program.  </w:t>
      </w:r>
      <w:r w:rsidR="00EA71E1" w:rsidRPr="00C9263A">
        <w:rPr>
          <w:rFonts w:cstheme="minorHAnsi"/>
          <w:szCs w:val="22"/>
          <w:lang w:val="en-CA"/>
        </w:rPr>
        <w:t xml:space="preserve">There will likely be approximately 6 virtual meetings and at least one onsite visit.  </w:t>
      </w:r>
      <w:r w:rsidR="00757D25" w:rsidRPr="00C9263A">
        <w:rPr>
          <w:rFonts w:cstheme="minorHAnsi"/>
          <w:szCs w:val="22"/>
          <w:lang w:val="en-CA"/>
        </w:rPr>
        <w:t>Participants will help set goals and key success factors, identify weaknesses, and opportunities to succeed.  As well participants will conduct student / family travel surveys to best utilize the space available at St. John.</w:t>
      </w:r>
      <w:r w:rsidR="005C1163" w:rsidRPr="00C9263A">
        <w:rPr>
          <w:rFonts w:cstheme="minorHAnsi"/>
          <w:szCs w:val="22"/>
          <w:lang w:val="en-CA"/>
        </w:rPr>
        <w:t xml:space="preserve">  </w:t>
      </w:r>
      <w:r w:rsidR="00406999" w:rsidRPr="00C9263A">
        <w:rPr>
          <w:rFonts w:cstheme="minorHAnsi"/>
          <w:szCs w:val="22"/>
          <w:lang w:val="en-CA"/>
        </w:rPr>
        <w:br/>
      </w:r>
      <w:r w:rsidR="00406999" w:rsidRPr="00C9263A">
        <w:rPr>
          <w:rFonts w:cstheme="minorHAnsi"/>
          <w:szCs w:val="22"/>
          <w:lang w:val="en-CA"/>
        </w:rPr>
        <w:br/>
      </w:r>
      <w:r w:rsidR="00EA71E1" w:rsidRPr="00C9263A">
        <w:rPr>
          <w:rFonts w:cstheme="minorHAnsi"/>
          <w:b/>
          <w:bCs/>
          <w:szCs w:val="22"/>
          <w:u w:val="single"/>
          <w:lang w:val="en-CA"/>
        </w:rPr>
        <w:t>Questions and Answers</w:t>
      </w:r>
    </w:p>
    <w:p w14:paraId="464C502A" w14:textId="5EEB8226" w:rsidR="00EA71E1" w:rsidRPr="00C9263A" w:rsidRDefault="00EA71E1" w:rsidP="00EA71E1">
      <w:pPr>
        <w:pStyle w:val="ListParagraph"/>
        <w:numPr>
          <w:ilvl w:val="0"/>
          <w:numId w:val="1"/>
        </w:numPr>
        <w:rPr>
          <w:rFonts w:cstheme="minorHAnsi"/>
          <w:szCs w:val="22"/>
          <w:lang w:val="en-CA"/>
        </w:rPr>
      </w:pPr>
      <w:r w:rsidRPr="00C9263A">
        <w:rPr>
          <w:rFonts w:cstheme="minorHAnsi"/>
          <w:b/>
          <w:bCs/>
          <w:szCs w:val="22"/>
          <w:lang w:val="en-CA"/>
        </w:rPr>
        <w:t>What is the timeline for the implementation of the Traffic Safety Program?</w:t>
      </w:r>
      <w:r w:rsidRPr="00C9263A">
        <w:rPr>
          <w:rFonts w:cstheme="minorHAnsi"/>
          <w:szCs w:val="22"/>
          <w:lang w:val="en-CA"/>
        </w:rPr>
        <w:br/>
      </w:r>
      <w:r w:rsidRPr="00C9263A">
        <w:rPr>
          <w:rStyle w:val="SubtleEmphasis"/>
          <w:rFonts w:cstheme="minorHAnsi"/>
          <w:szCs w:val="22"/>
          <w:lang w:val="en-CA"/>
        </w:rPr>
        <w:t>Answer:  We are looking for participants to establish this program in the next few weeks.</w:t>
      </w:r>
    </w:p>
    <w:p w14:paraId="326F752F" w14:textId="638A96F7" w:rsidR="00EA71E1" w:rsidRPr="00C9263A" w:rsidRDefault="00EA71E1" w:rsidP="00EA71E1">
      <w:pPr>
        <w:pStyle w:val="ListParagraph"/>
        <w:numPr>
          <w:ilvl w:val="0"/>
          <w:numId w:val="6"/>
        </w:numPr>
        <w:rPr>
          <w:rStyle w:val="SubtleEmphasis"/>
          <w:rFonts w:cstheme="minorHAnsi"/>
          <w:i w:val="0"/>
          <w:iCs w:val="0"/>
          <w:color w:val="auto"/>
          <w:szCs w:val="22"/>
          <w:lang w:val="en-CA"/>
        </w:rPr>
      </w:pPr>
      <w:r w:rsidRPr="00C9263A">
        <w:rPr>
          <w:rFonts w:cstheme="minorHAnsi"/>
          <w:b/>
          <w:bCs/>
          <w:szCs w:val="22"/>
          <w:lang w:val="en-CA"/>
        </w:rPr>
        <w:lastRenderedPageBreak/>
        <w:t>Is the Traffic Safety Program similar to the program explored a few years ago?</w:t>
      </w:r>
      <w:r w:rsidRPr="00C9263A">
        <w:rPr>
          <w:rFonts w:cstheme="minorHAnsi"/>
          <w:szCs w:val="22"/>
          <w:lang w:val="en-CA"/>
        </w:rPr>
        <w:br/>
      </w:r>
      <w:r w:rsidRPr="00C9263A">
        <w:rPr>
          <w:rStyle w:val="SubtleEmphasis"/>
          <w:rFonts w:cstheme="minorHAnsi"/>
          <w:szCs w:val="22"/>
          <w:lang w:val="en-CA"/>
        </w:rPr>
        <w:t>Answer:  At the moment we are not familiar with the questions and objectives of the previous program.  That said</w:t>
      </w:r>
      <w:r w:rsidR="00C54949">
        <w:rPr>
          <w:rStyle w:val="SubtleEmphasis"/>
          <w:rFonts w:cstheme="minorHAnsi"/>
          <w:szCs w:val="22"/>
          <w:lang w:val="en-CA"/>
        </w:rPr>
        <w:t>,</w:t>
      </w:r>
      <w:r w:rsidRPr="00C9263A">
        <w:rPr>
          <w:rStyle w:val="SubtleEmphasis"/>
          <w:rFonts w:cstheme="minorHAnsi"/>
          <w:szCs w:val="22"/>
          <w:lang w:val="en-CA"/>
        </w:rPr>
        <w:t xml:space="preserve"> it is likely not the same program as this program is looking at a </w:t>
      </w:r>
      <w:r w:rsidR="00C54949" w:rsidRPr="00C9263A">
        <w:rPr>
          <w:rStyle w:val="SubtleEmphasis"/>
          <w:rFonts w:cstheme="minorHAnsi"/>
          <w:szCs w:val="22"/>
          <w:lang w:val="en-CA"/>
        </w:rPr>
        <w:t>3-year</w:t>
      </w:r>
      <w:r w:rsidRPr="00C9263A">
        <w:rPr>
          <w:rStyle w:val="SubtleEmphasis"/>
          <w:rFonts w:cstheme="minorHAnsi"/>
          <w:szCs w:val="22"/>
          <w:lang w:val="en-CA"/>
        </w:rPr>
        <w:t xml:space="preserve"> timeline.</w:t>
      </w:r>
    </w:p>
    <w:p w14:paraId="6BEC8FC7" w14:textId="49266163" w:rsidR="00577FD1" w:rsidRPr="00C9263A" w:rsidRDefault="00EA71E1" w:rsidP="00577FD1">
      <w:pPr>
        <w:pStyle w:val="ListParagraph"/>
        <w:numPr>
          <w:ilvl w:val="0"/>
          <w:numId w:val="6"/>
        </w:numPr>
        <w:rPr>
          <w:rFonts w:cstheme="minorHAnsi"/>
          <w:szCs w:val="22"/>
          <w:lang w:val="en-CA"/>
        </w:rPr>
      </w:pPr>
      <w:r w:rsidRPr="00C9263A">
        <w:rPr>
          <w:rFonts w:cstheme="minorHAnsi"/>
          <w:b/>
          <w:bCs/>
          <w:szCs w:val="22"/>
          <w:lang w:val="en-CA"/>
        </w:rPr>
        <w:t xml:space="preserve">What is a </w:t>
      </w:r>
      <w:r w:rsidR="00577FD1" w:rsidRPr="00C9263A">
        <w:rPr>
          <w:rFonts w:cstheme="minorHAnsi"/>
          <w:b/>
          <w:bCs/>
          <w:szCs w:val="22"/>
          <w:lang w:val="en-CA"/>
        </w:rPr>
        <w:t>Block budget and the Ghost/P Card</w:t>
      </w:r>
      <w:r w:rsidRPr="00C9263A">
        <w:rPr>
          <w:rFonts w:cstheme="minorHAnsi"/>
          <w:b/>
          <w:bCs/>
          <w:szCs w:val="22"/>
          <w:lang w:val="en-CA"/>
        </w:rPr>
        <w:t>?</w:t>
      </w:r>
      <w:r w:rsidRPr="00C9263A">
        <w:rPr>
          <w:rFonts w:cstheme="minorHAnsi"/>
          <w:szCs w:val="22"/>
          <w:lang w:val="en-CA"/>
        </w:rPr>
        <w:br/>
      </w:r>
      <w:r w:rsidRPr="00C9263A">
        <w:rPr>
          <w:rStyle w:val="SubtleEmphasis"/>
          <w:rFonts w:cstheme="minorHAnsi"/>
          <w:szCs w:val="22"/>
          <w:lang w:val="en-CA"/>
        </w:rPr>
        <w:t xml:space="preserve">Answer:  </w:t>
      </w:r>
      <w:r w:rsidR="00577FD1" w:rsidRPr="00C9263A">
        <w:rPr>
          <w:rStyle w:val="SubtleEmphasis"/>
          <w:rFonts w:cstheme="minorHAnsi"/>
          <w:szCs w:val="22"/>
          <w:lang w:val="en-CA"/>
        </w:rPr>
        <w:t xml:space="preserve">The Block budget is a fund allocated to schools throughout the board which is usually used to purchase supplies such as paper or discretionary items that the principal feels would best assist the school.  The Ghost/P Card is basically a </w:t>
      </w:r>
      <w:r w:rsidR="00B82C46" w:rsidRPr="00C9263A">
        <w:rPr>
          <w:rStyle w:val="SubtleEmphasis"/>
          <w:rFonts w:cstheme="minorHAnsi"/>
          <w:szCs w:val="22"/>
          <w:lang w:val="en-CA"/>
        </w:rPr>
        <w:t>non-physical</w:t>
      </w:r>
      <w:r w:rsidR="00577FD1" w:rsidRPr="00C9263A">
        <w:rPr>
          <w:rStyle w:val="SubtleEmphasis"/>
          <w:rFonts w:cstheme="minorHAnsi"/>
          <w:szCs w:val="22"/>
          <w:lang w:val="en-CA"/>
        </w:rPr>
        <w:t xml:space="preserve"> credit card that can used for discretionary purchases as well.</w:t>
      </w:r>
    </w:p>
    <w:p w14:paraId="6D54AA85" w14:textId="16022205" w:rsidR="00577FD1" w:rsidRDefault="00577FD1" w:rsidP="00577FD1">
      <w:pPr>
        <w:pStyle w:val="Heading1"/>
      </w:pPr>
      <w:r>
        <w:t>EA Support</w:t>
      </w:r>
    </w:p>
    <w:p w14:paraId="7C07FAF3" w14:textId="53360394" w:rsidR="009652B9" w:rsidRPr="00C9263A" w:rsidRDefault="009652B9" w:rsidP="00577FD1">
      <w:pPr>
        <w:rPr>
          <w:rFonts w:cstheme="minorHAnsi"/>
          <w:szCs w:val="22"/>
          <w:lang w:val="en-CA"/>
        </w:rPr>
      </w:pPr>
      <w:r w:rsidRPr="00C9263A">
        <w:rPr>
          <w:rFonts w:cstheme="minorHAnsi"/>
          <w:szCs w:val="22"/>
          <w:lang w:val="en-CA"/>
        </w:rPr>
        <w:t xml:space="preserve">Melanie Battaglia brought to the attention of the CSPC and Ms. </w:t>
      </w:r>
      <w:proofErr w:type="spellStart"/>
      <w:r w:rsidRPr="00C9263A">
        <w:rPr>
          <w:rFonts w:cstheme="minorHAnsi"/>
          <w:szCs w:val="22"/>
          <w:lang w:val="en-CA"/>
        </w:rPr>
        <w:t>DeAgazio</w:t>
      </w:r>
      <w:proofErr w:type="spellEnd"/>
      <w:r w:rsidRPr="00C9263A">
        <w:rPr>
          <w:rFonts w:cstheme="minorHAnsi"/>
          <w:szCs w:val="22"/>
          <w:lang w:val="en-CA"/>
        </w:rPr>
        <w:t xml:space="preserve"> that there is a need for additional EA Support.  Currently St. John has two EA Support staff, which is not sufficient for the current needs of the students.  While a serious need has been identified for the lower grades, it should also be noted that additional assistance to the upper grades would be beneficial.  Additional parents are needed to assist Melanie Battaglia to prepare material to approach the Board in upcoming budgetary discussion</w:t>
      </w:r>
      <w:r w:rsidR="00C54949">
        <w:rPr>
          <w:rFonts w:cstheme="minorHAnsi"/>
          <w:szCs w:val="22"/>
          <w:lang w:val="en-CA"/>
        </w:rPr>
        <w:t>s</w:t>
      </w:r>
      <w:r w:rsidRPr="00C9263A">
        <w:rPr>
          <w:rFonts w:cstheme="minorHAnsi"/>
          <w:szCs w:val="22"/>
          <w:lang w:val="en-CA"/>
        </w:rPr>
        <w:t xml:space="preserve"> to advocate for addition</w:t>
      </w:r>
      <w:r w:rsidR="00C54949">
        <w:rPr>
          <w:rFonts w:cstheme="minorHAnsi"/>
          <w:szCs w:val="22"/>
          <w:lang w:val="en-CA"/>
        </w:rPr>
        <w:t>al</w:t>
      </w:r>
      <w:r w:rsidRPr="00C9263A">
        <w:rPr>
          <w:rFonts w:cstheme="minorHAnsi"/>
          <w:szCs w:val="22"/>
          <w:lang w:val="en-CA"/>
        </w:rPr>
        <w:t xml:space="preserve"> funding.  </w:t>
      </w:r>
      <w:r w:rsidR="00BE233E" w:rsidRPr="00C9263A">
        <w:rPr>
          <w:rFonts w:cstheme="minorHAnsi"/>
          <w:szCs w:val="22"/>
          <w:lang w:val="en-CA"/>
        </w:rPr>
        <w:t xml:space="preserve">If any parent or staff is available to </w:t>
      </w:r>
      <w:r w:rsidR="00B17356" w:rsidRPr="00C9263A">
        <w:rPr>
          <w:rFonts w:cstheme="minorHAnsi"/>
          <w:szCs w:val="22"/>
          <w:lang w:val="en-CA"/>
        </w:rPr>
        <w:t>assist,</w:t>
      </w:r>
      <w:r w:rsidR="00BE233E" w:rsidRPr="00C9263A">
        <w:rPr>
          <w:rFonts w:cstheme="minorHAnsi"/>
          <w:szCs w:val="22"/>
          <w:lang w:val="en-CA"/>
        </w:rPr>
        <w:t xml:space="preserve"> please contact either the CSPC or Melanie Battaglia</w:t>
      </w:r>
      <w:r w:rsidR="00E06EE8">
        <w:rPr>
          <w:rFonts w:cstheme="minorHAnsi"/>
          <w:szCs w:val="22"/>
          <w:lang w:val="en-CA"/>
        </w:rPr>
        <w:t xml:space="preserve"> through </w:t>
      </w:r>
      <w:hyperlink r:id="rId7" w:history="1">
        <w:r w:rsidR="00E06EE8" w:rsidRPr="000F76FF">
          <w:rPr>
            <w:rStyle w:val="Hyperlink"/>
            <w:rFonts w:cstheme="minorHAnsi"/>
            <w:szCs w:val="22"/>
            <w:lang w:val="en-CA"/>
          </w:rPr>
          <w:t>stjohnparentsto@gmail.com</w:t>
        </w:r>
      </w:hyperlink>
      <w:r w:rsidR="00BE233E" w:rsidRPr="00C9263A">
        <w:rPr>
          <w:rFonts w:cstheme="minorHAnsi"/>
          <w:szCs w:val="22"/>
          <w:lang w:val="en-CA"/>
        </w:rPr>
        <w:t>.</w:t>
      </w:r>
    </w:p>
    <w:p w14:paraId="259A0EB8" w14:textId="41AA7917" w:rsidR="003310B0" w:rsidRDefault="003310B0" w:rsidP="003310B0">
      <w:pPr>
        <w:pStyle w:val="Heading1"/>
      </w:pPr>
      <w:r>
        <w:t>Finance / Budget Update</w:t>
      </w:r>
    </w:p>
    <w:p w14:paraId="57F00203" w14:textId="57A02F24" w:rsidR="003310B0" w:rsidRPr="00C9263A" w:rsidRDefault="005B7BE4" w:rsidP="00384026">
      <w:pPr>
        <w:rPr>
          <w:rFonts w:cstheme="minorHAnsi"/>
          <w:b/>
          <w:bCs/>
          <w:szCs w:val="22"/>
          <w:u w:val="single"/>
          <w:lang w:val="en-CA"/>
        </w:rPr>
      </w:pPr>
      <w:r w:rsidRPr="00C9263A">
        <w:rPr>
          <w:rFonts w:cstheme="minorHAnsi"/>
          <w:b/>
          <w:bCs/>
          <w:szCs w:val="22"/>
          <w:u w:val="single"/>
          <w:lang w:val="en-CA"/>
        </w:rPr>
        <w:t>Fundraising Committee</w:t>
      </w:r>
    </w:p>
    <w:p w14:paraId="5F92948D" w14:textId="6B29DF05" w:rsidR="00331173" w:rsidRPr="00C9263A" w:rsidRDefault="00331173" w:rsidP="00331173">
      <w:pPr>
        <w:rPr>
          <w:rFonts w:cstheme="minorHAnsi"/>
          <w:szCs w:val="22"/>
          <w:lang w:val="en-CA"/>
        </w:rPr>
      </w:pPr>
      <w:r w:rsidRPr="00C9263A">
        <w:rPr>
          <w:rFonts w:cstheme="minorHAnsi"/>
          <w:szCs w:val="22"/>
          <w:lang w:val="en-CA"/>
        </w:rPr>
        <w:t>The fundraising committee</w:t>
      </w:r>
      <w:r w:rsidR="00C54949">
        <w:rPr>
          <w:rFonts w:cstheme="minorHAnsi"/>
          <w:szCs w:val="22"/>
          <w:lang w:val="en-CA"/>
        </w:rPr>
        <w:t xml:space="preserve">’s </w:t>
      </w:r>
      <w:r w:rsidRPr="00C9263A">
        <w:rPr>
          <w:rFonts w:cstheme="minorHAnsi"/>
          <w:szCs w:val="22"/>
          <w:lang w:val="en-CA"/>
        </w:rPr>
        <w:t xml:space="preserve">main goals </w:t>
      </w:r>
      <w:r w:rsidR="00D625D3">
        <w:rPr>
          <w:rFonts w:cstheme="minorHAnsi"/>
          <w:szCs w:val="22"/>
          <w:lang w:val="en-CA"/>
        </w:rPr>
        <w:t xml:space="preserve">are </w:t>
      </w:r>
      <w:r w:rsidRPr="00C9263A">
        <w:rPr>
          <w:rFonts w:cstheme="minorHAnsi"/>
          <w:szCs w:val="22"/>
          <w:lang w:val="en-CA"/>
        </w:rPr>
        <w:t>to p</w:t>
      </w:r>
      <w:r w:rsidRPr="00331173">
        <w:rPr>
          <w:rFonts w:cstheme="minorHAnsi"/>
          <w:szCs w:val="22"/>
          <w:lang w:val="en-CA"/>
        </w:rPr>
        <w:t>lan events/ activities to raise funds for teacher’s, principal’s and CSPC proposed expenses, and</w:t>
      </w:r>
      <w:r w:rsidRPr="00C9263A">
        <w:rPr>
          <w:rFonts w:cstheme="minorHAnsi"/>
          <w:szCs w:val="22"/>
          <w:lang w:val="en-CA"/>
        </w:rPr>
        <w:t xml:space="preserve"> to engage St. John students, parents and community.  </w:t>
      </w:r>
    </w:p>
    <w:p w14:paraId="20A2B28F" w14:textId="49CE4C6A" w:rsidR="00331173" w:rsidRPr="00C9263A" w:rsidRDefault="00331173" w:rsidP="00331173">
      <w:pPr>
        <w:rPr>
          <w:rFonts w:cstheme="minorHAnsi"/>
          <w:szCs w:val="22"/>
          <w:lang w:val="en-CA"/>
        </w:rPr>
      </w:pPr>
      <w:r w:rsidRPr="00C9263A">
        <w:rPr>
          <w:rFonts w:cstheme="minorHAnsi"/>
          <w:szCs w:val="22"/>
          <w:lang w:val="en-CA"/>
        </w:rPr>
        <w:t xml:space="preserve">Historically, 60% of revenue has been raised through </w:t>
      </w:r>
      <w:r w:rsidR="00D625D3">
        <w:rPr>
          <w:rFonts w:cstheme="minorHAnsi"/>
          <w:szCs w:val="22"/>
          <w:lang w:val="en-CA"/>
        </w:rPr>
        <w:t xml:space="preserve">the </w:t>
      </w:r>
      <w:r w:rsidRPr="00C9263A">
        <w:rPr>
          <w:rFonts w:cstheme="minorHAnsi"/>
          <w:szCs w:val="22"/>
          <w:lang w:val="en-CA"/>
        </w:rPr>
        <w:t xml:space="preserve">Halloween </w:t>
      </w:r>
      <w:r w:rsidR="00D625D3">
        <w:rPr>
          <w:rFonts w:cstheme="minorHAnsi"/>
          <w:szCs w:val="22"/>
          <w:lang w:val="en-CA"/>
        </w:rPr>
        <w:t>D</w:t>
      </w:r>
      <w:r w:rsidRPr="00C9263A">
        <w:rPr>
          <w:rFonts w:cstheme="minorHAnsi"/>
          <w:szCs w:val="22"/>
          <w:lang w:val="en-CA"/>
        </w:rPr>
        <w:t xml:space="preserve">ance, Parents Night Out, Spring Carnival, 39% of revenue can be attributed to pizza lunches, and a minimal portion of revenue was generated through various activities such as the 50/50 draw, bake sales, donations, </w:t>
      </w:r>
      <w:r w:rsidR="00D625D3" w:rsidRPr="00C9263A">
        <w:rPr>
          <w:rFonts w:cstheme="minorHAnsi"/>
          <w:szCs w:val="22"/>
          <w:lang w:val="en-CA"/>
        </w:rPr>
        <w:t>etc.</w:t>
      </w:r>
      <w:r w:rsidRPr="00C9263A">
        <w:rPr>
          <w:rFonts w:cstheme="minorHAnsi"/>
          <w:szCs w:val="22"/>
          <w:lang w:val="en-CA"/>
        </w:rPr>
        <w:t>…  However, this year we have been faced with new constraints that will limit the Fundraising</w:t>
      </w:r>
      <w:r w:rsidR="00B17356" w:rsidRPr="00C9263A">
        <w:rPr>
          <w:rFonts w:cstheme="minorHAnsi"/>
          <w:szCs w:val="22"/>
          <w:lang w:val="en-CA"/>
        </w:rPr>
        <w:t xml:space="preserve"> Committee</w:t>
      </w:r>
      <w:r w:rsidR="00D625D3">
        <w:rPr>
          <w:rFonts w:cstheme="minorHAnsi"/>
          <w:szCs w:val="22"/>
          <w:lang w:val="en-CA"/>
        </w:rPr>
        <w:t xml:space="preserve">’s ability </w:t>
      </w:r>
      <w:r w:rsidR="00B17356" w:rsidRPr="00C9263A">
        <w:rPr>
          <w:rFonts w:cstheme="minorHAnsi"/>
          <w:szCs w:val="22"/>
          <w:lang w:val="en-CA"/>
        </w:rPr>
        <w:t xml:space="preserve">to raise funds such as public health restrictions to in-person events, the ongoing financial impact to </w:t>
      </w:r>
      <w:r w:rsidR="00D625D3">
        <w:rPr>
          <w:rFonts w:cstheme="minorHAnsi"/>
          <w:szCs w:val="22"/>
          <w:lang w:val="en-CA"/>
        </w:rPr>
        <w:t>families of St. John</w:t>
      </w:r>
      <w:r w:rsidR="00B17356" w:rsidRPr="00C9263A">
        <w:rPr>
          <w:rFonts w:cstheme="minorHAnsi"/>
          <w:szCs w:val="22"/>
          <w:lang w:val="en-CA"/>
        </w:rPr>
        <w:t xml:space="preserve"> and the varying comfort levels of said families to attend in-person events.</w:t>
      </w:r>
      <w:r w:rsidR="00406999" w:rsidRPr="00C9263A">
        <w:rPr>
          <w:rFonts w:cstheme="minorHAnsi"/>
          <w:szCs w:val="22"/>
          <w:lang w:val="en-CA"/>
        </w:rPr>
        <w:br/>
      </w:r>
      <w:r w:rsidR="00406999" w:rsidRPr="00C9263A">
        <w:rPr>
          <w:rFonts w:cstheme="minorHAnsi"/>
          <w:szCs w:val="22"/>
          <w:lang w:val="en-CA"/>
        </w:rPr>
        <w:br/>
      </w:r>
      <w:r w:rsidR="00B17356" w:rsidRPr="00C9263A">
        <w:rPr>
          <w:rFonts w:cstheme="minorHAnsi"/>
          <w:szCs w:val="22"/>
          <w:lang w:val="en-CA"/>
        </w:rPr>
        <w:t xml:space="preserve">With the current constraints in place, the Fundraising Committee </w:t>
      </w:r>
      <w:r w:rsidR="007607F9" w:rsidRPr="00C9263A">
        <w:rPr>
          <w:rFonts w:cstheme="minorHAnsi"/>
          <w:szCs w:val="22"/>
          <w:lang w:val="en-CA"/>
        </w:rPr>
        <w:t xml:space="preserve">has chosen to focus on three primary initiatives; St. John Merchandise, Parents Night Out, and </w:t>
      </w:r>
      <w:r w:rsidR="00D625D3">
        <w:rPr>
          <w:rFonts w:cstheme="minorHAnsi"/>
          <w:szCs w:val="22"/>
          <w:lang w:val="en-CA"/>
        </w:rPr>
        <w:t xml:space="preserve">the </w:t>
      </w:r>
      <w:r w:rsidR="007607F9" w:rsidRPr="00C9263A">
        <w:rPr>
          <w:rFonts w:cstheme="minorHAnsi"/>
          <w:szCs w:val="22"/>
          <w:lang w:val="en-CA"/>
        </w:rPr>
        <w:t xml:space="preserve">Spring Carnival.  As well, two alternative revenue generators were proposed; </w:t>
      </w:r>
      <w:bookmarkStart w:id="1" w:name="_Hlk85656884"/>
      <w:r w:rsidR="007607F9" w:rsidRPr="00C9263A">
        <w:rPr>
          <w:rFonts w:cstheme="minorHAnsi"/>
          <w:szCs w:val="22"/>
          <w:lang w:val="en-CA"/>
        </w:rPr>
        <w:t xml:space="preserve">St. John Foundation (TBD) </w:t>
      </w:r>
      <w:bookmarkEnd w:id="1"/>
      <w:r w:rsidR="007607F9" w:rsidRPr="00C9263A">
        <w:rPr>
          <w:rFonts w:cstheme="minorHAnsi"/>
          <w:szCs w:val="22"/>
          <w:lang w:val="en-CA"/>
        </w:rPr>
        <w:t xml:space="preserve">and </w:t>
      </w:r>
      <w:r w:rsidR="00D625D3">
        <w:rPr>
          <w:rFonts w:cstheme="minorHAnsi"/>
          <w:szCs w:val="22"/>
          <w:lang w:val="en-CA"/>
        </w:rPr>
        <w:t>g</w:t>
      </w:r>
      <w:r w:rsidR="007607F9" w:rsidRPr="00C9263A">
        <w:rPr>
          <w:rFonts w:cstheme="minorHAnsi"/>
          <w:szCs w:val="22"/>
          <w:lang w:val="en-CA"/>
        </w:rPr>
        <w:t>rants.</w:t>
      </w:r>
    </w:p>
    <w:p w14:paraId="03C3444D" w14:textId="609D62CE" w:rsidR="007607F9" w:rsidRPr="00C9263A" w:rsidRDefault="007607F9" w:rsidP="007607F9">
      <w:pPr>
        <w:pStyle w:val="ListParagraph"/>
        <w:numPr>
          <w:ilvl w:val="0"/>
          <w:numId w:val="8"/>
        </w:numPr>
        <w:rPr>
          <w:rFonts w:cstheme="minorHAnsi"/>
          <w:szCs w:val="22"/>
          <w:lang w:val="en-CA"/>
        </w:rPr>
      </w:pPr>
      <w:r w:rsidRPr="00C9263A">
        <w:rPr>
          <w:rFonts w:cstheme="minorHAnsi"/>
          <w:szCs w:val="22"/>
          <w:u w:val="single"/>
          <w:lang w:val="en-CA"/>
        </w:rPr>
        <w:t>St. John Merchandise</w:t>
      </w:r>
      <w:r w:rsidRPr="00C9263A">
        <w:rPr>
          <w:rFonts w:cstheme="minorHAnsi"/>
          <w:szCs w:val="22"/>
          <w:lang w:val="en-CA"/>
        </w:rPr>
        <w:br/>
        <w:t xml:space="preserve">It has been proposed to provide navy </w:t>
      </w:r>
      <w:r w:rsidR="00AB799B" w:rsidRPr="00C9263A">
        <w:rPr>
          <w:rFonts w:cstheme="minorHAnsi"/>
          <w:szCs w:val="22"/>
          <w:lang w:val="en-CA"/>
        </w:rPr>
        <w:t>t-shirts</w:t>
      </w:r>
      <w:r w:rsidRPr="00C9263A">
        <w:rPr>
          <w:rFonts w:cstheme="minorHAnsi"/>
          <w:szCs w:val="22"/>
          <w:lang w:val="en-CA"/>
        </w:rPr>
        <w:t xml:space="preserve">, hoodies and toques in both children and adult sizes.  </w:t>
      </w:r>
      <w:r w:rsidR="00B82C46" w:rsidRPr="00C9263A">
        <w:rPr>
          <w:rFonts w:cstheme="minorHAnsi"/>
          <w:szCs w:val="22"/>
          <w:lang w:val="en-CA"/>
        </w:rPr>
        <w:t xml:space="preserve">Vendor selection has not been </w:t>
      </w:r>
      <w:proofErr w:type="gramStart"/>
      <w:r w:rsidR="00B82C46" w:rsidRPr="00C9263A">
        <w:rPr>
          <w:rFonts w:cstheme="minorHAnsi"/>
          <w:szCs w:val="22"/>
          <w:lang w:val="en-CA"/>
        </w:rPr>
        <w:t>made</w:t>
      </w:r>
      <w:r w:rsidR="00D625D3">
        <w:rPr>
          <w:rFonts w:cstheme="minorHAnsi"/>
          <w:szCs w:val="22"/>
          <w:lang w:val="en-CA"/>
        </w:rPr>
        <w:t>,</w:t>
      </w:r>
      <w:proofErr w:type="gramEnd"/>
      <w:r w:rsidR="00D625D3">
        <w:rPr>
          <w:rFonts w:cstheme="minorHAnsi"/>
          <w:szCs w:val="22"/>
          <w:lang w:val="en-CA"/>
        </w:rPr>
        <w:t xml:space="preserve"> however it is unlikely we will use the previous year’s vendor due to concerns regarding quality of the provided products</w:t>
      </w:r>
      <w:r w:rsidR="00B82C46" w:rsidRPr="00C9263A">
        <w:rPr>
          <w:rFonts w:cstheme="minorHAnsi"/>
          <w:szCs w:val="22"/>
          <w:lang w:val="en-CA"/>
        </w:rPr>
        <w:t xml:space="preserve">.  With dress code adherence, merchandise could be worn to school.  </w:t>
      </w:r>
      <w:r w:rsidR="00AB799B" w:rsidRPr="00C9263A">
        <w:rPr>
          <w:rFonts w:cstheme="minorHAnsi"/>
          <w:szCs w:val="22"/>
          <w:lang w:val="en-CA"/>
        </w:rPr>
        <w:t>It is</w:t>
      </w:r>
      <w:r w:rsidRPr="00C9263A">
        <w:rPr>
          <w:rFonts w:cstheme="minorHAnsi"/>
          <w:szCs w:val="22"/>
          <w:lang w:val="en-CA"/>
        </w:rPr>
        <w:t xml:space="preserve"> anticipate</w:t>
      </w:r>
      <w:r w:rsidR="00AB799B" w:rsidRPr="00C9263A">
        <w:rPr>
          <w:rFonts w:cstheme="minorHAnsi"/>
          <w:szCs w:val="22"/>
          <w:lang w:val="en-CA"/>
        </w:rPr>
        <w:t>d</w:t>
      </w:r>
      <w:r w:rsidRPr="00C9263A">
        <w:rPr>
          <w:rFonts w:cstheme="minorHAnsi"/>
          <w:szCs w:val="22"/>
          <w:lang w:val="en-CA"/>
        </w:rPr>
        <w:t xml:space="preserve"> a revenue of approximately $6,000 spread over two ordering events in Fall and Winter</w:t>
      </w:r>
      <w:r w:rsidR="00AB799B" w:rsidRPr="00C9263A">
        <w:rPr>
          <w:rFonts w:cstheme="minorHAnsi"/>
          <w:szCs w:val="22"/>
          <w:lang w:val="en-CA"/>
        </w:rPr>
        <w:t xml:space="preserve"> will be collected</w:t>
      </w:r>
      <w:r w:rsidRPr="00C9263A">
        <w:rPr>
          <w:rFonts w:cstheme="minorHAnsi"/>
          <w:szCs w:val="22"/>
          <w:lang w:val="en-CA"/>
        </w:rPr>
        <w:t>.</w:t>
      </w:r>
    </w:p>
    <w:p w14:paraId="320B4C20" w14:textId="7AC8AA4B" w:rsidR="007607F9" w:rsidRPr="00C9263A" w:rsidRDefault="007607F9" w:rsidP="007607F9">
      <w:pPr>
        <w:pStyle w:val="ListParagraph"/>
        <w:numPr>
          <w:ilvl w:val="0"/>
          <w:numId w:val="8"/>
        </w:numPr>
        <w:rPr>
          <w:rFonts w:cstheme="minorHAnsi"/>
          <w:szCs w:val="22"/>
          <w:lang w:val="en-CA"/>
        </w:rPr>
      </w:pPr>
      <w:r w:rsidRPr="00C9263A">
        <w:rPr>
          <w:rFonts w:cstheme="minorHAnsi"/>
          <w:szCs w:val="22"/>
          <w:u w:val="single"/>
          <w:lang w:val="en-CA"/>
        </w:rPr>
        <w:t>Parents Night Out</w:t>
      </w:r>
      <w:r w:rsidRPr="00C9263A">
        <w:rPr>
          <w:rFonts w:cstheme="minorHAnsi"/>
          <w:szCs w:val="22"/>
          <w:lang w:val="en-CA"/>
        </w:rPr>
        <w:br/>
        <w:t xml:space="preserve">It has been proposed that a themed event with costumes be undertaken with a live DJ, silent auction </w:t>
      </w:r>
      <w:r w:rsidR="00AB799B" w:rsidRPr="00C9263A">
        <w:rPr>
          <w:rFonts w:cstheme="minorHAnsi"/>
          <w:szCs w:val="22"/>
          <w:lang w:val="en-CA"/>
        </w:rPr>
        <w:t xml:space="preserve">and </w:t>
      </w:r>
      <w:r w:rsidRPr="00C9263A">
        <w:rPr>
          <w:rFonts w:cstheme="minorHAnsi"/>
          <w:szCs w:val="22"/>
          <w:lang w:val="en-CA"/>
        </w:rPr>
        <w:t>50/50 draw</w:t>
      </w:r>
      <w:r w:rsidR="00AB799B" w:rsidRPr="00C9263A">
        <w:rPr>
          <w:rFonts w:cstheme="minorHAnsi"/>
          <w:szCs w:val="22"/>
          <w:lang w:val="en-CA"/>
        </w:rPr>
        <w:t xml:space="preserve">s.  Current venues being considered are the Balmy Beach, ABYC or the Naval Club.  However, additional venues will likely be considered as the required capacity for this event is a minimum </w:t>
      </w:r>
      <w:r w:rsidR="00D625D3">
        <w:rPr>
          <w:rFonts w:cstheme="minorHAnsi"/>
          <w:szCs w:val="22"/>
          <w:lang w:val="en-CA"/>
        </w:rPr>
        <w:t xml:space="preserve">of </w:t>
      </w:r>
      <w:r w:rsidR="00AB799B" w:rsidRPr="00C9263A">
        <w:rPr>
          <w:rFonts w:cstheme="minorHAnsi"/>
          <w:szCs w:val="22"/>
          <w:lang w:val="en-CA"/>
        </w:rPr>
        <w:t>120</w:t>
      </w:r>
      <w:r w:rsidR="00D625D3">
        <w:rPr>
          <w:rFonts w:cstheme="minorHAnsi"/>
          <w:szCs w:val="22"/>
          <w:lang w:val="en-CA"/>
        </w:rPr>
        <w:t xml:space="preserve"> participants</w:t>
      </w:r>
      <w:r w:rsidR="00AB799B" w:rsidRPr="00C9263A">
        <w:rPr>
          <w:rFonts w:cstheme="minorHAnsi"/>
          <w:szCs w:val="22"/>
          <w:lang w:val="en-CA"/>
        </w:rPr>
        <w:t>.  It is anticipated a revenue of approximately $5,000 will be collected.</w:t>
      </w:r>
    </w:p>
    <w:p w14:paraId="1E87AA56" w14:textId="1FDB674C" w:rsidR="00AB799B" w:rsidRPr="00C9263A" w:rsidRDefault="00AB799B" w:rsidP="00AB799B">
      <w:pPr>
        <w:pStyle w:val="ListParagraph"/>
        <w:numPr>
          <w:ilvl w:val="0"/>
          <w:numId w:val="8"/>
        </w:numPr>
        <w:rPr>
          <w:rFonts w:cstheme="minorHAnsi"/>
          <w:szCs w:val="22"/>
          <w:lang w:val="en-CA"/>
        </w:rPr>
      </w:pPr>
      <w:r w:rsidRPr="00C9263A">
        <w:rPr>
          <w:rFonts w:cstheme="minorHAnsi"/>
          <w:szCs w:val="22"/>
          <w:u w:val="single"/>
          <w:lang w:val="en-CA"/>
        </w:rPr>
        <w:t>Spring Carnival</w:t>
      </w:r>
      <w:r w:rsidRPr="00C9263A">
        <w:rPr>
          <w:rFonts w:cstheme="minorHAnsi"/>
          <w:szCs w:val="22"/>
          <w:u w:val="single"/>
          <w:lang w:val="en-CA"/>
        </w:rPr>
        <w:br/>
      </w:r>
      <w:r w:rsidRPr="00C9263A">
        <w:rPr>
          <w:rFonts w:cstheme="minorHAnsi"/>
          <w:szCs w:val="22"/>
          <w:lang w:val="en-CA"/>
        </w:rPr>
        <w:t xml:space="preserve">Similar to previous years, an event </w:t>
      </w:r>
      <w:r w:rsidR="00D625D3">
        <w:rPr>
          <w:rFonts w:cstheme="minorHAnsi"/>
          <w:szCs w:val="22"/>
          <w:lang w:val="en-CA"/>
        </w:rPr>
        <w:t xml:space="preserve">has been planned </w:t>
      </w:r>
      <w:r w:rsidRPr="00C9263A">
        <w:rPr>
          <w:rFonts w:cstheme="minorHAnsi"/>
          <w:szCs w:val="22"/>
          <w:lang w:val="en-CA"/>
        </w:rPr>
        <w:t xml:space="preserve">with bouncy castles, entertainment, raffles and concessions stands while abiding by current Covid-19 protocols put in place by the board such as hand </w:t>
      </w:r>
      <w:r w:rsidRPr="00C9263A">
        <w:rPr>
          <w:rFonts w:cstheme="minorHAnsi"/>
          <w:szCs w:val="22"/>
          <w:lang w:val="en-CA"/>
        </w:rPr>
        <w:lastRenderedPageBreak/>
        <w:t>sanitization, distancing, vaccination requirements, cohort attendees.  It is anticipated a revenue of approximately $10,000 will be collected.</w:t>
      </w:r>
    </w:p>
    <w:p w14:paraId="6D08941F" w14:textId="013FF0A2" w:rsidR="00AB799B" w:rsidRPr="00C9263A" w:rsidRDefault="00AB799B" w:rsidP="00AB799B">
      <w:pPr>
        <w:pStyle w:val="ListParagraph"/>
        <w:numPr>
          <w:ilvl w:val="0"/>
          <w:numId w:val="8"/>
        </w:numPr>
        <w:rPr>
          <w:rFonts w:cstheme="minorHAnsi"/>
          <w:szCs w:val="22"/>
          <w:u w:val="single"/>
          <w:lang w:val="en-CA"/>
        </w:rPr>
      </w:pPr>
      <w:r w:rsidRPr="00C9263A">
        <w:rPr>
          <w:rFonts w:cstheme="minorHAnsi"/>
          <w:szCs w:val="22"/>
          <w:u w:val="single"/>
          <w:lang w:val="en-CA"/>
        </w:rPr>
        <w:t>St. John Foundation (TBD)</w:t>
      </w:r>
      <w:r w:rsidRPr="00C9263A">
        <w:rPr>
          <w:rFonts w:cstheme="minorHAnsi"/>
          <w:szCs w:val="22"/>
          <w:u w:val="single"/>
          <w:lang w:val="en-CA"/>
        </w:rPr>
        <w:br/>
      </w:r>
      <w:r w:rsidRPr="00C9263A">
        <w:rPr>
          <w:rFonts w:cstheme="minorHAnsi"/>
          <w:szCs w:val="22"/>
          <w:lang w:val="en-CA"/>
        </w:rPr>
        <w:t xml:space="preserve">It has been proposed that this initiative would </w:t>
      </w:r>
      <w:r w:rsidR="00007AD0" w:rsidRPr="00C9263A">
        <w:rPr>
          <w:rFonts w:cstheme="minorHAnsi"/>
          <w:szCs w:val="22"/>
          <w:lang w:val="en-CA"/>
        </w:rPr>
        <w:t>cater</w:t>
      </w:r>
      <w:r w:rsidRPr="00C9263A">
        <w:rPr>
          <w:rFonts w:cstheme="minorHAnsi"/>
          <w:szCs w:val="22"/>
          <w:lang w:val="en-CA"/>
        </w:rPr>
        <w:t xml:space="preserve"> to fund </w:t>
      </w:r>
      <w:r w:rsidR="00007AD0" w:rsidRPr="00C9263A">
        <w:rPr>
          <w:rFonts w:cstheme="minorHAnsi"/>
          <w:szCs w:val="22"/>
          <w:lang w:val="en-CA"/>
        </w:rPr>
        <w:t xml:space="preserve">previously agreed upon </w:t>
      </w:r>
      <w:r w:rsidRPr="00C9263A">
        <w:rPr>
          <w:rFonts w:cstheme="minorHAnsi"/>
          <w:szCs w:val="22"/>
          <w:lang w:val="en-CA"/>
        </w:rPr>
        <w:t>designated expenditures.  It is anticipated a revenue of approximately $2,000 will be collected.</w:t>
      </w:r>
    </w:p>
    <w:p w14:paraId="0CFF29A8" w14:textId="60DE771B" w:rsidR="00007AD0" w:rsidRPr="00C9263A" w:rsidRDefault="00007AD0" w:rsidP="00AB799B">
      <w:pPr>
        <w:pStyle w:val="ListParagraph"/>
        <w:numPr>
          <w:ilvl w:val="0"/>
          <w:numId w:val="8"/>
        </w:numPr>
        <w:rPr>
          <w:rFonts w:cstheme="minorHAnsi"/>
          <w:szCs w:val="22"/>
          <w:u w:val="single"/>
          <w:lang w:val="en-CA"/>
        </w:rPr>
      </w:pPr>
      <w:r w:rsidRPr="00C9263A">
        <w:rPr>
          <w:rFonts w:cstheme="minorHAnsi"/>
          <w:szCs w:val="22"/>
          <w:u w:val="single"/>
          <w:lang w:val="en-CA"/>
        </w:rPr>
        <w:t>Grants</w:t>
      </w:r>
      <w:r w:rsidRPr="00C9263A">
        <w:rPr>
          <w:rFonts w:cstheme="minorHAnsi"/>
          <w:szCs w:val="22"/>
          <w:u w:val="single"/>
          <w:lang w:val="en-CA"/>
        </w:rPr>
        <w:br/>
      </w:r>
      <w:r w:rsidRPr="00C9263A">
        <w:rPr>
          <w:rFonts w:cstheme="minorHAnsi"/>
          <w:szCs w:val="22"/>
          <w:lang w:val="en-CA"/>
        </w:rPr>
        <w:t xml:space="preserve">The fundraising committee will be applying to various grants provided by the Board for specific needs.  Eligible grant applications will be requested by Ms. </w:t>
      </w:r>
      <w:proofErr w:type="spellStart"/>
      <w:r w:rsidRPr="00C9263A">
        <w:rPr>
          <w:rFonts w:cstheme="minorHAnsi"/>
          <w:szCs w:val="22"/>
          <w:lang w:val="en-CA"/>
        </w:rPr>
        <w:t>DeAgazio</w:t>
      </w:r>
      <w:proofErr w:type="spellEnd"/>
      <w:r w:rsidRPr="00C9263A">
        <w:rPr>
          <w:rFonts w:cstheme="minorHAnsi"/>
          <w:szCs w:val="22"/>
          <w:lang w:val="en-CA"/>
        </w:rPr>
        <w:t>.</w:t>
      </w:r>
    </w:p>
    <w:p w14:paraId="3C7DE03E" w14:textId="56921B3E" w:rsidR="00406999" w:rsidRPr="00C9263A" w:rsidRDefault="00C9263A" w:rsidP="00B82C46">
      <w:pPr>
        <w:rPr>
          <w:rFonts w:cstheme="minorHAnsi"/>
          <w:szCs w:val="22"/>
        </w:rPr>
      </w:pPr>
      <w:r>
        <w:rPr>
          <w:rFonts w:cstheme="minorHAnsi"/>
          <w:szCs w:val="22"/>
          <w:u w:val="single"/>
          <w:lang w:val="en-CA"/>
        </w:rPr>
        <w:br/>
      </w:r>
      <w:r w:rsidR="00FA04D1" w:rsidRPr="00C9263A">
        <w:rPr>
          <w:rFonts w:cstheme="minorHAnsi"/>
          <w:b/>
          <w:bCs/>
          <w:szCs w:val="22"/>
          <w:u w:val="single"/>
        </w:rPr>
        <w:t xml:space="preserve">Net </w:t>
      </w:r>
      <w:r w:rsidR="00CE39B5" w:rsidRPr="00C9263A">
        <w:rPr>
          <w:rFonts w:cstheme="minorHAnsi"/>
          <w:b/>
          <w:bCs/>
          <w:szCs w:val="22"/>
          <w:u w:val="single"/>
        </w:rPr>
        <w:t>Revenue Generating Streams</w:t>
      </w:r>
      <w:r w:rsidR="00CE39B5" w:rsidRPr="00C9263A">
        <w:rPr>
          <w:rFonts w:cstheme="minorHAnsi"/>
          <w:b/>
          <w:bCs/>
          <w:szCs w:val="22"/>
          <w:u w:val="single"/>
        </w:rPr>
        <w:br/>
      </w:r>
      <w:r w:rsidR="00CE39B5" w:rsidRPr="00C9263A">
        <w:rPr>
          <w:rFonts w:cstheme="minorHAnsi"/>
          <w:szCs w:val="22"/>
        </w:rPr>
        <w:t xml:space="preserve">Listed below are the historical </w:t>
      </w:r>
      <w:r w:rsidR="00FA04D1" w:rsidRPr="00C9263A">
        <w:rPr>
          <w:rFonts w:cstheme="minorHAnsi"/>
          <w:szCs w:val="22"/>
        </w:rPr>
        <w:t xml:space="preserve">revenue generating </w:t>
      </w:r>
      <w:r w:rsidR="00CE39B5" w:rsidRPr="00C9263A">
        <w:rPr>
          <w:rFonts w:cstheme="minorHAnsi"/>
          <w:szCs w:val="22"/>
        </w:rPr>
        <w:t>streams for the CSPC as well as the budgeted 2021-2022</w:t>
      </w:r>
      <w:r w:rsidR="00FA04D1" w:rsidRPr="00C9263A">
        <w:rPr>
          <w:rFonts w:cstheme="minorHAnsi"/>
          <w:szCs w:val="22"/>
        </w:rPr>
        <w:t xml:space="preserve"> year</w:t>
      </w:r>
      <w:r w:rsidR="00CE39B5" w:rsidRPr="00C9263A">
        <w:rPr>
          <w:rFonts w:cstheme="minorHAnsi"/>
          <w:szCs w:val="22"/>
        </w:rPr>
        <w:t>.  While dealing with Covid-19 during the 2020-2021, a majority</w:t>
      </w:r>
      <w:r w:rsidR="00FA04D1" w:rsidRPr="00C9263A">
        <w:rPr>
          <w:rFonts w:cstheme="minorHAnsi"/>
          <w:szCs w:val="22"/>
        </w:rPr>
        <w:t xml:space="preserve"> of the funds generated were from a HST rebate which included retroactive payments </w:t>
      </w:r>
      <w:r w:rsidR="00D625D3">
        <w:rPr>
          <w:rFonts w:cstheme="minorHAnsi"/>
          <w:szCs w:val="22"/>
        </w:rPr>
        <w:t>for that year as well as two previous years</w:t>
      </w:r>
      <w:r w:rsidR="00FA04D1" w:rsidRPr="00C9263A">
        <w:rPr>
          <w:rFonts w:cstheme="minorHAnsi"/>
          <w:szCs w:val="22"/>
        </w:rPr>
        <w:t xml:space="preserve"> and as such the budgeted HST rebated for the 2021-2022 may not represent an accurate </w:t>
      </w:r>
      <w:r w:rsidR="00D625D3">
        <w:rPr>
          <w:rFonts w:cstheme="minorHAnsi"/>
          <w:szCs w:val="22"/>
        </w:rPr>
        <w:t>amount</w:t>
      </w:r>
      <w:r w:rsidR="00FA04D1" w:rsidRPr="00C9263A">
        <w:rPr>
          <w:rFonts w:cstheme="minorHAnsi"/>
          <w:szCs w:val="22"/>
        </w:rPr>
        <w:t>.</w:t>
      </w:r>
      <w:r w:rsidR="00956B4F">
        <w:rPr>
          <w:rFonts w:cstheme="minorHAnsi"/>
          <w:szCs w:val="22"/>
        </w:rPr>
        <w:br/>
      </w:r>
    </w:p>
    <w:tbl>
      <w:tblPr>
        <w:tblStyle w:val="GridTable4-Accent5"/>
        <w:tblW w:w="0" w:type="auto"/>
        <w:tblLook w:val="04A0" w:firstRow="1" w:lastRow="0" w:firstColumn="1" w:lastColumn="0" w:noHBand="0" w:noVBand="1"/>
      </w:tblPr>
      <w:tblGrid>
        <w:gridCol w:w="2264"/>
        <w:gridCol w:w="1219"/>
        <w:gridCol w:w="1176"/>
        <w:gridCol w:w="1219"/>
        <w:gridCol w:w="1219"/>
        <w:gridCol w:w="1219"/>
      </w:tblGrid>
      <w:tr w:rsidR="009F402B" w:rsidRPr="00C9263A" w14:paraId="43063862" w14:textId="77777777" w:rsidTr="00CE39B5">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1C4293D9" w14:textId="77777777" w:rsidR="00CE39B5" w:rsidRPr="00406999" w:rsidRDefault="00CE39B5" w:rsidP="00406999">
            <w:pPr>
              <w:spacing w:before="0" w:after="0"/>
              <w:rPr>
                <w:rFonts w:eastAsia="Times New Roman" w:cstheme="minorHAnsi"/>
                <w:b w:val="0"/>
                <w:bCs w:val="0"/>
                <w:color w:val="000000"/>
                <w:szCs w:val="22"/>
                <w:lang w:val="en-CA" w:eastAsia="en-CA"/>
              </w:rPr>
            </w:pPr>
            <w:r w:rsidRPr="00406999">
              <w:rPr>
                <w:rFonts w:eastAsia="Times New Roman" w:cstheme="minorHAnsi"/>
                <w:b w:val="0"/>
                <w:bCs w:val="0"/>
                <w:color w:val="000000"/>
                <w:szCs w:val="22"/>
                <w:lang w:val="en-CA" w:eastAsia="en-CA"/>
              </w:rPr>
              <w:t>FUNDRAISER</w:t>
            </w:r>
          </w:p>
        </w:tc>
        <w:tc>
          <w:tcPr>
            <w:tcW w:w="0" w:type="auto"/>
          </w:tcPr>
          <w:p w14:paraId="7970C4DB" w14:textId="77777777" w:rsidR="00FA04D1" w:rsidRPr="00C9263A" w:rsidRDefault="00CE39B5" w:rsidP="00CE39B5">
            <w:pPr>
              <w:spacing w:before="0" w:after="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Cs w:val="22"/>
                <w:lang w:val="en-CA" w:eastAsia="en-CA"/>
              </w:rPr>
            </w:pPr>
            <w:r w:rsidRPr="00C9263A">
              <w:rPr>
                <w:rFonts w:eastAsia="Times New Roman" w:cstheme="minorHAnsi"/>
                <w:b w:val="0"/>
                <w:bCs w:val="0"/>
                <w:color w:val="000000"/>
                <w:szCs w:val="22"/>
                <w:lang w:val="en-CA" w:eastAsia="en-CA"/>
              </w:rPr>
              <w:t xml:space="preserve">2021-2022 </w:t>
            </w:r>
          </w:p>
          <w:p w14:paraId="53981DA4" w14:textId="63316807" w:rsidR="00CE39B5" w:rsidRPr="00C9263A" w:rsidRDefault="00CE39B5" w:rsidP="00CE39B5">
            <w:pPr>
              <w:spacing w:before="0" w:after="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Cs w:val="22"/>
                <w:lang w:val="en-CA" w:eastAsia="en-CA"/>
              </w:rPr>
            </w:pPr>
            <w:r w:rsidRPr="00C9263A">
              <w:rPr>
                <w:rFonts w:eastAsia="Times New Roman" w:cstheme="minorHAnsi"/>
                <w:b w:val="0"/>
                <w:bCs w:val="0"/>
                <w:color w:val="000000"/>
                <w:szCs w:val="22"/>
                <w:lang w:val="en-CA" w:eastAsia="en-CA"/>
              </w:rPr>
              <w:t>(Budgeted)</w:t>
            </w:r>
          </w:p>
        </w:tc>
        <w:tc>
          <w:tcPr>
            <w:tcW w:w="0" w:type="auto"/>
            <w:noWrap/>
            <w:hideMark/>
          </w:tcPr>
          <w:p w14:paraId="412EB137" w14:textId="5D9260CA" w:rsidR="00CE39B5" w:rsidRPr="00406999" w:rsidRDefault="00CE39B5" w:rsidP="00CE39B5">
            <w:pPr>
              <w:spacing w:before="0" w:after="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Cs w:val="22"/>
                <w:lang w:val="en-CA" w:eastAsia="en-CA"/>
              </w:rPr>
            </w:pPr>
            <w:r w:rsidRPr="00406999">
              <w:rPr>
                <w:rFonts w:eastAsia="Times New Roman" w:cstheme="minorHAnsi"/>
                <w:b w:val="0"/>
                <w:bCs w:val="0"/>
                <w:color w:val="000000"/>
                <w:szCs w:val="22"/>
                <w:lang w:val="en-CA" w:eastAsia="en-CA"/>
              </w:rPr>
              <w:t>2020-2021</w:t>
            </w:r>
          </w:p>
        </w:tc>
        <w:tc>
          <w:tcPr>
            <w:tcW w:w="0" w:type="auto"/>
            <w:noWrap/>
            <w:hideMark/>
          </w:tcPr>
          <w:p w14:paraId="37516C77" w14:textId="77777777" w:rsidR="00CE39B5" w:rsidRPr="00406999" w:rsidRDefault="00CE39B5" w:rsidP="00CE39B5">
            <w:pPr>
              <w:spacing w:before="0" w:after="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Cs w:val="22"/>
                <w:lang w:val="en-CA" w:eastAsia="en-CA"/>
              </w:rPr>
            </w:pPr>
            <w:r w:rsidRPr="00406999">
              <w:rPr>
                <w:rFonts w:eastAsia="Times New Roman" w:cstheme="minorHAnsi"/>
                <w:b w:val="0"/>
                <w:bCs w:val="0"/>
                <w:color w:val="000000"/>
                <w:szCs w:val="22"/>
                <w:lang w:val="en-CA" w:eastAsia="en-CA"/>
              </w:rPr>
              <w:t>2019-2020</w:t>
            </w:r>
          </w:p>
        </w:tc>
        <w:tc>
          <w:tcPr>
            <w:tcW w:w="0" w:type="auto"/>
            <w:noWrap/>
            <w:hideMark/>
          </w:tcPr>
          <w:p w14:paraId="49BAD0C5" w14:textId="77777777" w:rsidR="00CE39B5" w:rsidRPr="00406999" w:rsidRDefault="00CE39B5" w:rsidP="00CE39B5">
            <w:pPr>
              <w:spacing w:before="0" w:after="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Cs w:val="22"/>
                <w:lang w:val="en-CA" w:eastAsia="en-CA"/>
              </w:rPr>
            </w:pPr>
            <w:r w:rsidRPr="00406999">
              <w:rPr>
                <w:rFonts w:eastAsia="Times New Roman" w:cstheme="minorHAnsi"/>
                <w:b w:val="0"/>
                <w:bCs w:val="0"/>
                <w:color w:val="000000"/>
                <w:szCs w:val="22"/>
                <w:lang w:val="en-CA" w:eastAsia="en-CA"/>
              </w:rPr>
              <w:t>2018-2019</w:t>
            </w:r>
          </w:p>
        </w:tc>
        <w:tc>
          <w:tcPr>
            <w:tcW w:w="0" w:type="auto"/>
            <w:noWrap/>
            <w:hideMark/>
          </w:tcPr>
          <w:p w14:paraId="1EE7F09B" w14:textId="77777777" w:rsidR="00CE39B5" w:rsidRPr="00406999" w:rsidRDefault="00CE39B5" w:rsidP="00CE39B5">
            <w:pPr>
              <w:spacing w:before="0" w:after="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Cs w:val="22"/>
                <w:lang w:val="en-CA" w:eastAsia="en-CA"/>
              </w:rPr>
            </w:pPr>
            <w:r w:rsidRPr="00406999">
              <w:rPr>
                <w:rFonts w:eastAsia="Times New Roman" w:cstheme="minorHAnsi"/>
                <w:b w:val="0"/>
                <w:bCs w:val="0"/>
                <w:color w:val="000000"/>
                <w:szCs w:val="22"/>
                <w:lang w:val="en-CA" w:eastAsia="en-CA"/>
              </w:rPr>
              <w:t>2017-2018</w:t>
            </w:r>
          </w:p>
        </w:tc>
      </w:tr>
      <w:tr w:rsidR="00CE39B5" w:rsidRPr="00C9263A" w14:paraId="1A9483F0" w14:textId="77777777" w:rsidTr="00CE39B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5B9BD5" w:themeColor="accent5"/>
              <w:bottom w:val="single" w:sz="4" w:space="0" w:color="auto"/>
            </w:tcBorders>
            <w:noWrap/>
          </w:tcPr>
          <w:p w14:paraId="32464E4B" w14:textId="7B35A453" w:rsidR="00CE39B5" w:rsidRPr="00C9263A" w:rsidRDefault="00CE39B5" w:rsidP="00406999">
            <w:pPr>
              <w:spacing w:before="0" w:after="0"/>
              <w:rPr>
                <w:rFonts w:eastAsia="Times New Roman" w:cstheme="minorHAnsi"/>
                <w:b w:val="0"/>
                <w:bCs w:val="0"/>
                <w:color w:val="000000"/>
                <w:szCs w:val="22"/>
                <w:lang w:val="en-CA" w:eastAsia="en-CA"/>
              </w:rPr>
            </w:pPr>
            <w:r w:rsidRPr="00C9263A">
              <w:rPr>
                <w:rFonts w:eastAsia="Times New Roman" w:cstheme="minorHAnsi"/>
                <w:b w:val="0"/>
                <w:bCs w:val="0"/>
                <w:color w:val="000000"/>
                <w:szCs w:val="22"/>
                <w:lang w:val="en-CA" w:eastAsia="en-CA"/>
              </w:rPr>
              <w:t>Opening Balance</w:t>
            </w:r>
          </w:p>
        </w:tc>
        <w:tc>
          <w:tcPr>
            <w:tcW w:w="0" w:type="auto"/>
            <w:tcBorders>
              <w:top w:val="single" w:sz="4" w:space="0" w:color="5B9BD5" w:themeColor="accent5"/>
              <w:bottom w:val="single" w:sz="4" w:space="0" w:color="auto"/>
            </w:tcBorders>
          </w:tcPr>
          <w:p w14:paraId="4E365568" w14:textId="7F71A690" w:rsidR="00CE39B5" w:rsidRPr="00C9263A" w:rsidRDefault="00CE39B5" w:rsidP="009F402B">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Cs w:val="22"/>
                <w:lang w:val="en-CA" w:eastAsia="en-CA"/>
              </w:rPr>
            </w:pPr>
            <w:r w:rsidRPr="00C9263A">
              <w:rPr>
                <w:rFonts w:cstheme="minorHAnsi"/>
                <w:szCs w:val="22"/>
              </w:rPr>
              <w:t>$5,742.01</w:t>
            </w:r>
          </w:p>
        </w:tc>
        <w:tc>
          <w:tcPr>
            <w:tcW w:w="0" w:type="auto"/>
            <w:tcBorders>
              <w:top w:val="single" w:sz="4" w:space="0" w:color="5B9BD5" w:themeColor="accent5"/>
              <w:bottom w:val="single" w:sz="4" w:space="0" w:color="auto"/>
            </w:tcBorders>
            <w:noWrap/>
          </w:tcPr>
          <w:p w14:paraId="15775F89" w14:textId="77777777" w:rsidR="00CE39B5" w:rsidRPr="00C9263A" w:rsidRDefault="00CE39B5" w:rsidP="009F402B">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2"/>
                <w:lang w:val="en-CA" w:eastAsia="en-CA"/>
              </w:rPr>
            </w:pPr>
          </w:p>
        </w:tc>
        <w:tc>
          <w:tcPr>
            <w:tcW w:w="0" w:type="auto"/>
            <w:tcBorders>
              <w:top w:val="single" w:sz="4" w:space="0" w:color="5B9BD5" w:themeColor="accent5"/>
              <w:bottom w:val="single" w:sz="4" w:space="0" w:color="auto"/>
            </w:tcBorders>
            <w:noWrap/>
          </w:tcPr>
          <w:p w14:paraId="1F98BBB3" w14:textId="77777777" w:rsidR="00CE39B5" w:rsidRPr="00C9263A" w:rsidRDefault="00CE39B5" w:rsidP="009F402B">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2"/>
                <w:lang w:val="en-CA" w:eastAsia="en-CA"/>
              </w:rPr>
            </w:pPr>
          </w:p>
        </w:tc>
        <w:tc>
          <w:tcPr>
            <w:tcW w:w="0" w:type="auto"/>
            <w:tcBorders>
              <w:top w:val="single" w:sz="4" w:space="0" w:color="5B9BD5" w:themeColor="accent5"/>
              <w:bottom w:val="single" w:sz="4" w:space="0" w:color="auto"/>
            </w:tcBorders>
            <w:noWrap/>
          </w:tcPr>
          <w:p w14:paraId="41658CF5" w14:textId="77777777" w:rsidR="00CE39B5" w:rsidRPr="00C9263A" w:rsidRDefault="00CE39B5" w:rsidP="009F402B">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2"/>
                <w:lang w:val="en-CA" w:eastAsia="en-CA"/>
              </w:rPr>
            </w:pPr>
          </w:p>
        </w:tc>
        <w:tc>
          <w:tcPr>
            <w:tcW w:w="0" w:type="auto"/>
            <w:tcBorders>
              <w:top w:val="single" w:sz="4" w:space="0" w:color="5B9BD5" w:themeColor="accent5"/>
              <w:bottom w:val="single" w:sz="4" w:space="0" w:color="auto"/>
            </w:tcBorders>
            <w:noWrap/>
          </w:tcPr>
          <w:p w14:paraId="6FDD5F0E" w14:textId="77777777" w:rsidR="00CE39B5" w:rsidRPr="00C9263A" w:rsidRDefault="00CE39B5" w:rsidP="009F402B">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2"/>
                <w:lang w:val="en-CA" w:eastAsia="en-CA"/>
              </w:rPr>
            </w:pPr>
          </w:p>
        </w:tc>
      </w:tr>
      <w:tr w:rsidR="009F402B" w:rsidRPr="00C9263A" w14:paraId="5DFB59CA" w14:textId="77777777" w:rsidTr="00CE39B5">
        <w:trPr>
          <w:trHeight w:val="31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noWrap/>
            <w:hideMark/>
          </w:tcPr>
          <w:p w14:paraId="456E253F" w14:textId="77777777" w:rsidR="009F402B" w:rsidRPr="00406999" w:rsidRDefault="009F402B" w:rsidP="009F402B">
            <w:pPr>
              <w:spacing w:before="0" w:after="0"/>
              <w:rPr>
                <w:rFonts w:eastAsia="Times New Roman" w:cstheme="minorHAnsi"/>
                <w:b w:val="0"/>
                <w:bCs w:val="0"/>
                <w:color w:val="000000"/>
                <w:szCs w:val="22"/>
                <w:lang w:val="en-CA" w:eastAsia="en-CA"/>
              </w:rPr>
            </w:pPr>
            <w:r w:rsidRPr="00406999">
              <w:rPr>
                <w:rFonts w:eastAsia="Times New Roman" w:cstheme="minorHAnsi"/>
                <w:b w:val="0"/>
                <w:bCs w:val="0"/>
                <w:color w:val="000000"/>
                <w:szCs w:val="22"/>
                <w:lang w:val="en-CA" w:eastAsia="en-CA"/>
              </w:rPr>
              <w:t>Donations</w:t>
            </w:r>
          </w:p>
        </w:tc>
        <w:tc>
          <w:tcPr>
            <w:tcW w:w="0" w:type="auto"/>
            <w:tcBorders>
              <w:top w:val="single" w:sz="4" w:space="0" w:color="auto"/>
            </w:tcBorders>
          </w:tcPr>
          <w:p w14:paraId="65D12B0B" w14:textId="302A57AB" w:rsidR="009F402B" w:rsidRPr="00C9263A" w:rsidRDefault="009F402B" w:rsidP="009F402B">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val="en-CA" w:eastAsia="en-CA"/>
              </w:rPr>
            </w:pPr>
            <w:r w:rsidRPr="00C9263A">
              <w:rPr>
                <w:rFonts w:eastAsia="Times New Roman" w:cstheme="minorHAnsi"/>
                <w:color w:val="000000"/>
                <w:szCs w:val="22"/>
                <w:lang w:val="en-CA" w:eastAsia="en-CA"/>
              </w:rPr>
              <w:t>-</w:t>
            </w:r>
          </w:p>
        </w:tc>
        <w:tc>
          <w:tcPr>
            <w:tcW w:w="0" w:type="auto"/>
            <w:tcBorders>
              <w:top w:val="single" w:sz="4" w:space="0" w:color="auto"/>
            </w:tcBorders>
            <w:noWrap/>
            <w:hideMark/>
          </w:tcPr>
          <w:p w14:paraId="2D97CC5D" w14:textId="0930B2D2" w:rsidR="009F402B" w:rsidRPr="00406999" w:rsidRDefault="009F402B" w:rsidP="009F402B">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val="en-CA" w:eastAsia="en-CA"/>
              </w:rPr>
            </w:pPr>
            <w:r w:rsidRPr="00406999">
              <w:rPr>
                <w:rFonts w:eastAsia="Times New Roman" w:cstheme="minorHAnsi"/>
                <w:color w:val="000000"/>
                <w:szCs w:val="22"/>
                <w:lang w:val="en-CA" w:eastAsia="en-CA"/>
              </w:rPr>
              <w:t>$800.00</w:t>
            </w:r>
          </w:p>
        </w:tc>
        <w:tc>
          <w:tcPr>
            <w:tcW w:w="0" w:type="auto"/>
            <w:tcBorders>
              <w:top w:val="single" w:sz="4" w:space="0" w:color="auto"/>
            </w:tcBorders>
            <w:noWrap/>
            <w:hideMark/>
          </w:tcPr>
          <w:p w14:paraId="3387DA89" w14:textId="2C48C9C7" w:rsidR="009F402B" w:rsidRPr="00406999" w:rsidRDefault="009F402B" w:rsidP="009F402B">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val="en-CA" w:eastAsia="en-CA"/>
              </w:rPr>
            </w:pPr>
            <w:r w:rsidRPr="00406999">
              <w:rPr>
                <w:rFonts w:eastAsia="Times New Roman" w:cstheme="minorHAnsi"/>
                <w:color w:val="000000"/>
                <w:szCs w:val="22"/>
                <w:lang w:val="en-CA" w:eastAsia="en-CA"/>
              </w:rPr>
              <w:t>$2,375.00</w:t>
            </w:r>
          </w:p>
        </w:tc>
        <w:tc>
          <w:tcPr>
            <w:tcW w:w="0" w:type="auto"/>
            <w:tcBorders>
              <w:top w:val="single" w:sz="4" w:space="0" w:color="auto"/>
            </w:tcBorders>
            <w:noWrap/>
            <w:hideMark/>
          </w:tcPr>
          <w:p w14:paraId="7DD78FEF" w14:textId="5FD95585" w:rsidR="009F402B" w:rsidRPr="00406999" w:rsidRDefault="009F402B" w:rsidP="009F402B">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val="en-CA" w:eastAsia="en-CA"/>
              </w:rPr>
            </w:pPr>
            <w:r w:rsidRPr="00C9263A">
              <w:rPr>
                <w:rFonts w:eastAsia="Times New Roman" w:cstheme="minorHAnsi"/>
                <w:color w:val="000000"/>
                <w:szCs w:val="22"/>
                <w:lang w:val="en-CA" w:eastAsia="en-CA"/>
              </w:rPr>
              <w:t>-</w:t>
            </w:r>
          </w:p>
        </w:tc>
        <w:tc>
          <w:tcPr>
            <w:tcW w:w="0" w:type="auto"/>
            <w:tcBorders>
              <w:top w:val="single" w:sz="4" w:space="0" w:color="auto"/>
            </w:tcBorders>
            <w:noWrap/>
            <w:hideMark/>
          </w:tcPr>
          <w:p w14:paraId="51B9BFAE" w14:textId="33B07941" w:rsidR="009F402B" w:rsidRPr="00406999" w:rsidRDefault="009F402B" w:rsidP="009F402B">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val="en-CA" w:eastAsia="en-CA"/>
              </w:rPr>
            </w:pPr>
            <w:r w:rsidRPr="00C9263A">
              <w:rPr>
                <w:rFonts w:eastAsia="Times New Roman" w:cstheme="minorHAnsi"/>
                <w:color w:val="000000"/>
                <w:szCs w:val="22"/>
                <w:lang w:val="en-CA" w:eastAsia="en-CA"/>
              </w:rPr>
              <w:t>-</w:t>
            </w:r>
          </w:p>
        </w:tc>
      </w:tr>
      <w:tr w:rsidR="009F402B" w:rsidRPr="00C9263A" w14:paraId="20A9575F" w14:textId="77777777" w:rsidTr="00516E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56B7917A" w14:textId="77777777" w:rsidR="009F402B" w:rsidRPr="00406999" w:rsidRDefault="009F402B" w:rsidP="009F402B">
            <w:pPr>
              <w:spacing w:before="0" w:after="0"/>
              <w:rPr>
                <w:rFonts w:eastAsia="Times New Roman" w:cstheme="minorHAnsi"/>
                <w:b w:val="0"/>
                <w:bCs w:val="0"/>
                <w:color w:val="000000"/>
                <w:szCs w:val="22"/>
                <w:lang w:val="en-CA" w:eastAsia="en-CA"/>
              </w:rPr>
            </w:pPr>
            <w:r w:rsidRPr="00406999">
              <w:rPr>
                <w:rFonts w:eastAsia="Times New Roman" w:cstheme="minorHAnsi"/>
                <w:b w:val="0"/>
                <w:bCs w:val="0"/>
                <w:color w:val="000000"/>
                <w:szCs w:val="22"/>
                <w:lang w:val="en-CA" w:eastAsia="en-CA"/>
              </w:rPr>
              <w:t>HST rebate</w:t>
            </w:r>
          </w:p>
        </w:tc>
        <w:tc>
          <w:tcPr>
            <w:tcW w:w="0" w:type="auto"/>
          </w:tcPr>
          <w:p w14:paraId="086C2166" w14:textId="58ACCA23" w:rsidR="009F402B" w:rsidRPr="00C9263A" w:rsidRDefault="009F402B" w:rsidP="009F402B">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Cs w:val="22"/>
                <w:lang w:val="en-CA" w:eastAsia="en-CA"/>
              </w:rPr>
            </w:pPr>
            <w:r w:rsidRPr="00C9263A">
              <w:rPr>
                <w:rFonts w:cstheme="minorHAnsi"/>
                <w:szCs w:val="22"/>
              </w:rPr>
              <w:t>$1,000.00</w:t>
            </w:r>
          </w:p>
        </w:tc>
        <w:tc>
          <w:tcPr>
            <w:tcW w:w="0" w:type="auto"/>
            <w:noWrap/>
            <w:hideMark/>
          </w:tcPr>
          <w:p w14:paraId="5B54C677" w14:textId="77D388B6" w:rsidR="009F402B" w:rsidRPr="00406999" w:rsidRDefault="009F402B" w:rsidP="009F402B">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2"/>
                <w:lang w:val="en-CA" w:eastAsia="en-CA"/>
              </w:rPr>
            </w:pPr>
            <w:r w:rsidRPr="00406999">
              <w:rPr>
                <w:rFonts w:eastAsia="Times New Roman" w:cstheme="minorHAnsi"/>
                <w:color w:val="000000"/>
                <w:szCs w:val="22"/>
                <w:lang w:val="en-CA" w:eastAsia="en-CA"/>
              </w:rPr>
              <w:t>$5,229.00</w:t>
            </w:r>
          </w:p>
        </w:tc>
        <w:tc>
          <w:tcPr>
            <w:tcW w:w="0" w:type="auto"/>
            <w:noWrap/>
            <w:hideMark/>
          </w:tcPr>
          <w:p w14:paraId="5E4EB891" w14:textId="02B634D8" w:rsidR="009F402B" w:rsidRPr="00406999" w:rsidRDefault="009F402B" w:rsidP="009F402B">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2"/>
                <w:lang w:val="en-CA" w:eastAsia="en-CA"/>
              </w:rPr>
            </w:pPr>
            <w:r w:rsidRPr="00C9263A">
              <w:rPr>
                <w:rFonts w:eastAsia="Times New Roman" w:cstheme="minorHAnsi"/>
                <w:color w:val="000000"/>
                <w:szCs w:val="22"/>
                <w:lang w:val="en-CA" w:eastAsia="en-CA"/>
              </w:rPr>
              <w:t>-</w:t>
            </w:r>
          </w:p>
        </w:tc>
        <w:tc>
          <w:tcPr>
            <w:tcW w:w="0" w:type="auto"/>
            <w:noWrap/>
            <w:hideMark/>
          </w:tcPr>
          <w:p w14:paraId="0D0B7DC0" w14:textId="7799AC76" w:rsidR="009F402B" w:rsidRPr="00406999" w:rsidRDefault="009F402B" w:rsidP="009F402B">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2"/>
                <w:lang w:val="en-CA" w:eastAsia="en-CA"/>
              </w:rPr>
            </w:pPr>
            <w:r w:rsidRPr="00C9263A">
              <w:rPr>
                <w:rFonts w:eastAsia="Times New Roman" w:cstheme="minorHAnsi"/>
                <w:color w:val="000000"/>
                <w:szCs w:val="22"/>
                <w:lang w:val="en-CA" w:eastAsia="en-CA"/>
              </w:rPr>
              <w:t>-</w:t>
            </w:r>
          </w:p>
        </w:tc>
        <w:tc>
          <w:tcPr>
            <w:tcW w:w="0" w:type="auto"/>
            <w:noWrap/>
            <w:hideMark/>
          </w:tcPr>
          <w:p w14:paraId="0CE3F7E2" w14:textId="71004290" w:rsidR="009F402B" w:rsidRPr="00406999" w:rsidRDefault="009F402B" w:rsidP="009F402B">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2"/>
                <w:lang w:val="en-CA" w:eastAsia="en-CA"/>
              </w:rPr>
            </w:pPr>
            <w:r w:rsidRPr="00C9263A">
              <w:rPr>
                <w:rFonts w:eastAsia="Times New Roman" w:cstheme="minorHAnsi"/>
                <w:color w:val="000000"/>
                <w:szCs w:val="22"/>
                <w:lang w:val="en-CA" w:eastAsia="en-CA"/>
              </w:rPr>
              <w:t>-</w:t>
            </w:r>
          </w:p>
        </w:tc>
      </w:tr>
      <w:tr w:rsidR="009F402B" w:rsidRPr="00C9263A" w14:paraId="071F7AAA" w14:textId="77777777" w:rsidTr="00516E11">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7D466678" w14:textId="77777777" w:rsidR="009F402B" w:rsidRPr="00406999" w:rsidRDefault="009F402B" w:rsidP="009F402B">
            <w:pPr>
              <w:spacing w:before="0" w:after="0"/>
              <w:rPr>
                <w:rFonts w:eastAsia="Times New Roman" w:cstheme="minorHAnsi"/>
                <w:b w:val="0"/>
                <w:bCs w:val="0"/>
                <w:color w:val="000000"/>
                <w:szCs w:val="22"/>
                <w:lang w:val="en-CA" w:eastAsia="en-CA"/>
              </w:rPr>
            </w:pPr>
            <w:r w:rsidRPr="00406999">
              <w:rPr>
                <w:rFonts w:eastAsia="Times New Roman" w:cstheme="minorHAnsi"/>
                <w:b w:val="0"/>
                <w:bCs w:val="0"/>
                <w:color w:val="000000"/>
                <w:szCs w:val="22"/>
                <w:lang w:val="en-CA" w:eastAsia="en-CA"/>
              </w:rPr>
              <w:t>Bake Sale &amp; 50/50</w:t>
            </w:r>
          </w:p>
        </w:tc>
        <w:tc>
          <w:tcPr>
            <w:tcW w:w="0" w:type="auto"/>
          </w:tcPr>
          <w:p w14:paraId="6868565A" w14:textId="7931128F" w:rsidR="009F402B" w:rsidRPr="00C9263A" w:rsidRDefault="009F402B" w:rsidP="009F402B">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val="en-CA" w:eastAsia="en-CA"/>
              </w:rPr>
            </w:pPr>
            <w:r w:rsidRPr="00C9263A">
              <w:rPr>
                <w:rFonts w:eastAsia="Times New Roman" w:cstheme="minorHAnsi"/>
                <w:color w:val="000000"/>
                <w:szCs w:val="22"/>
                <w:lang w:val="en-CA" w:eastAsia="en-CA"/>
              </w:rPr>
              <w:t>-</w:t>
            </w:r>
          </w:p>
        </w:tc>
        <w:tc>
          <w:tcPr>
            <w:tcW w:w="0" w:type="auto"/>
            <w:noWrap/>
            <w:hideMark/>
          </w:tcPr>
          <w:p w14:paraId="10D61065" w14:textId="756446B5" w:rsidR="009F402B" w:rsidRPr="00406999" w:rsidRDefault="009F402B" w:rsidP="009F402B">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val="en-CA" w:eastAsia="en-CA"/>
              </w:rPr>
            </w:pPr>
            <w:r w:rsidRPr="00C9263A">
              <w:rPr>
                <w:rFonts w:eastAsia="Times New Roman" w:cstheme="minorHAnsi"/>
                <w:color w:val="000000"/>
                <w:szCs w:val="22"/>
                <w:lang w:val="en-CA" w:eastAsia="en-CA"/>
              </w:rPr>
              <w:t>-</w:t>
            </w:r>
          </w:p>
        </w:tc>
        <w:tc>
          <w:tcPr>
            <w:tcW w:w="0" w:type="auto"/>
            <w:noWrap/>
            <w:hideMark/>
          </w:tcPr>
          <w:p w14:paraId="7F3F9D79" w14:textId="5158CDDD" w:rsidR="009F402B" w:rsidRPr="00406999" w:rsidRDefault="009F402B" w:rsidP="009F402B">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val="en-CA" w:eastAsia="en-CA"/>
              </w:rPr>
            </w:pPr>
            <w:r w:rsidRPr="00406999">
              <w:rPr>
                <w:rFonts w:eastAsia="Times New Roman" w:cstheme="minorHAnsi"/>
                <w:color w:val="000000"/>
                <w:szCs w:val="22"/>
                <w:lang w:val="en-CA" w:eastAsia="en-CA"/>
              </w:rPr>
              <w:t>$2,702.00</w:t>
            </w:r>
          </w:p>
        </w:tc>
        <w:tc>
          <w:tcPr>
            <w:tcW w:w="0" w:type="auto"/>
            <w:noWrap/>
            <w:hideMark/>
          </w:tcPr>
          <w:p w14:paraId="4689204B" w14:textId="56DE6D14" w:rsidR="009F402B" w:rsidRPr="00406999" w:rsidRDefault="009F402B" w:rsidP="009F402B">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val="en-CA" w:eastAsia="en-CA"/>
              </w:rPr>
            </w:pPr>
            <w:r w:rsidRPr="00406999">
              <w:rPr>
                <w:rFonts w:eastAsia="Times New Roman" w:cstheme="minorHAnsi"/>
                <w:color w:val="000000"/>
                <w:szCs w:val="22"/>
                <w:lang w:val="en-CA" w:eastAsia="en-CA"/>
              </w:rPr>
              <w:t>$2,742.00</w:t>
            </w:r>
          </w:p>
        </w:tc>
        <w:tc>
          <w:tcPr>
            <w:tcW w:w="0" w:type="auto"/>
            <w:noWrap/>
            <w:hideMark/>
          </w:tcPr>
          <w:p w14:paraId="15A8C879" w14:textId="2E0B7CBF" w:rsidR="009F402B" w:rsidRPr="00406999" w:rsidRDefault="009F402B" w:rsidP="009F402B">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val="en-CA" w:eastAsia="en-CA"/>
              </w:rPr>
            </w:pPr>
            <w:r w:rsidRPr="00406999">
              <w:rPr>
                <w:rFonts w:eastAsia="Times New Roman" w:cstheme="minorHAnsi"/>
                <w:color w:val="000000"/>
                <w:szCs w:val="22"/>
                <w:lang w:val="en-CA" w:eastAsia="en-CA"/>
              </w:rPr>
              <w:t>$2,378.00</w:t>
            </w:r>
          </w:p>
        </w:tc>
      </w:tr>
      <w:tr w:rsidR="009F402B" w:rsidRPr="00C9263A" w14:paraId="624B9DEA" w14:textId="77777777" w:rsidTr="00516E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4FC8CA4D" w14:textId="77777777" w:rsidR="009F402B" w:rsidRPr="00406999" w:rsidRDefault="009F402B" w:rsidP="009F402B">
            <w:pPr>
              <w:spacing w:before="0" w:after="0"/>
              <w:rPr>
                <w:rFonts w:eastAsia="Times New Roman" w:cstheme="minorHAnsi"/>
                <w:b w:val="0"/>
                <w:bCs w:val="0"/>
                <w:color w:val="000000"/>
                <w:szCs w:val="22"/>
                <w:lang w:val="en-CA" w:eastAsia="en-CA"/>
              </w:rPr>
            </w:pPr>
            <w:r w:rsidRPr="00406999">
              <w:rPr>
                <w:rFonts w:eastAsia="Times New Roman" w:cstheme="minorHAnsi"/>
                <w:b w:val="0"/>
                <w:bCs w:val="0"/>
                <w:color w:val="000000"/>
                <w:szCs w:val="22"/>
                <w:lang w:val="en-CA" w:eastAsia="en-CA"/>
              </w:rPr>
              <w:t>Halloween Dance</w:t>
            </w:r>
          </w:p>
        </w:tc>
        <w:tc>
          <w:tcPr>
            <w:tcW w:w="0" w:type="auto"/>
          </w:tcPr>
          <w:p w14:paraId="65DDAD8E" w14:textId="5FB1A4D5" w:rsidR="009F402B" w:rsidRPr="00C9263A" w:rsidRDefault="009F402B" w:rsidP="009F402B">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2"/>
                <w:lang w:val="en-CA" w:eastAsia="en-CA"/>
              </w:rPr>
            </w:pPr>
            <w:r w:rsidRPr="00C9263A">
              <w:rPr>
                <w:rFonts w:eastAsia="Times New Roman" w:cstheme="minorHAnsi"/>
                <w:color w:val="000000"/>
                <w:szCs w:val="22"/>
                <w:lang w:val="en-CA" w:eastAsia="en-CA"/>
              </w:rPr>
              <w:t>-</w:t>
            </w:r>
          </w:p>
        </w:tc>
        <w:tc>
          <w:tcPr>
            <w:tcW w:w="0" w:type="auto"/>
            <w:noWrap/>
            <w:hideMark/>
          </w:tcPr>
          <w:p w14:paraId="6505C3DD" w14:textId="58F8F6A5" w:rsidR="009F402B" w:rsidRPr="00406999" w:rsidRDefault="009F402B" w:rsidP="009F402B">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2"/>
                <w:lang w:val="en-CA" w:eastAsia="en-CA"/>
              </w:rPr>
            </w:pPr>
            <w:r w:rsidRPr="00C9263A">
              <w:rPr>
                <w:rFonts w:eastAsia="Times New Roman" w:cstheme="minorHAnsi"/>
                <w:color w:val="000000"/>
                <w:szCs w:val="22"/>
                <w:lang w:val="en-CA" w:eastAsia="en-CA"/>
              </w:rPr>
              <w:t>-</w:t>
            </w:r>
          </w:p>
        </w:tc>
        <w:tc>
          <w:tcPr>
            <w:tcW w:w="0" w:type="auto"/>
            <w:noWrap/>
            <w:hideMark/>
          </w:tcPr>
          <w:p w14:paraId="2937D199" w14:textId="09BD751F" w:rsidR="009F402B" w:rsidRPr="00406999" w:rsidRDefault="009F402B" w:rsidP="009F402B">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2"/>
                <w:lang w:val="en-CA" w:eastAsia="en-CA"/>
              </w:rPr>
            </w:pPr>
            <w:r w:rsidRPr="00406999">
              <w:rPr>
                <w:rFonts w:eastAsia="Times New Roman" w:cstheme="minorHAnsi"/>
                <w:color w:val="000000"/>
                <w:szCs w:val="22"/>
                <w:lang w:val="en-CA" w:eastAsia="en-CA"/>
              </w:rPr>
              <w:t>$9,576.00</w:t>
            </w:r>
          </w:p>
        </w:tc>
        <w:tc>
          <w:tcPr>
            <w:tcW w:w="0" w:type="auto"/>
            <w:noWrap/>
            <w:hideMark/>
          </w:tcPr>
          <w:p w14:paraId="5D70AC07" w14:textId="4442CF8C" w:rsidR="009F402B" w:rsidRPr="00406999" w:rsidRDefault="009F402B" w:rsidP="009F402B">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2"/>
                <w:lang w:val="en-CA" w:eastAsia="en-CA"/>
              </w:rPr>
            </w:pPr>
            <w:r w:rsidRPr="00406999">
              <w:rPr>
                <w:rFonts w:eastAsia="Times New Roman" w:cstheme="minorHAnsi"/>
                <w:color w:val="000000"/>
                <w:szCs w:val="22"/>
                <w:lang w:val="en-CA" w:eastAsia="en-CA"/>
              </w:rPr>
              <w:t>$10,086.00</w:t>
            </w:r>
          </w:p>
        </w:tc>
        <w:tc>
          <w:tcPr>
            <w:tcW w:w="0" w:type="auto"/>
            <w:noWrap/>
            <w:hideMark/>
          </w:tcPr>
          <w:p w14:paraId="46847364" w14:textId="52210AEB" w:rsidR="009F402B" w:rsidRPr="00406999" w:rsidRDefault="009F402B" w:rsidP="009F402B">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2"/>
                <w:lang w:val="en-CA" w:eastAsia="en-CA"/>
              </w:rPr>
            </w:pPr>
            <w:r w:rsidRPr="00406999">
              <w:rPr>
                <w:rFonts w:eastAsia="Times New Roman" w:cstheme="minorHAnsi"/>
                <w:color w:val="000000"/>
                <w:szCs w:val="22"/>
                <w:lang w:val="en-CA" w:eastAsia="en-CA"/>
              </w:rPr>
              <w:t>$10,465.00</w:t>
            </w:r>
          </w:p>
        </w:tc>
      </w:tr>
      <w:tr w:rsidR="009F402B" w:rsidRPr="00C9263A" w14:paraId="3B3C1E07" w14:textId="77777777" w:rsidTr="00516E11">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26C1183E" w14:textId="77777777" w:rsidR="009F402B" w:rsidRPr="00406999" w:rsidRDefault="009F402B" w:rsidP="009F402B">
            <w:pPr>
              <w:spacing w:before="0" w:after="0"/>
              <w:rPr>
                <w:rFonts w:eastAsia="Times New Roman" w:cstheme="minorHAnsi"/>
                <w:b w:val="0"/>
                <w:bCs w:val="0"/>
                <w:color w:val="000000"/>
                <w:szCs w:val="22"/>
                <w:lang w:val="en-CA" w:eastAsia="en-CA"/>
              </w:rPr>
            </w:pPr>
            <w:r w:rsidRPr="00406999">
              <w:rPr>
                <w:rFonts w:eastAsia="Times New Roman" w:cstheme="minorHAnsi"/>
                <w:b w:val="0"/>
                <w:bCs w:val="0"/>
                <w:color w:val="000000"/>
                <w:szCs w:val="22"/>
                <w:lang w:val="en-CA" w:eastAsia="en-CA"/>
              </w:rPr>
              <w:t>Parents' Night Out</w:t>
            </w:r>
          </w:p>
        </w:tc>
        <w:tc>
          <w:tcPr>
            <w:tcW w:w="0" w:type="auto"/>
          </w:tcPr>
          <w:p w14:paraId="06232C45" w14:textId="7EF61B06" w:rsidR="009F402B" w:rsidRPr="00C9263A" w:rsidRDefault="009F402B" w:rsidP="009F402B">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Cs w:val="22"/>
                <w:lang w:val="en-CA" w:eastAsia="en-CA"/>
              </w:rPr>
            </w:pPr>
            <w:r w:rsidRPr="00C9263A">
              <w:rPr>
                <w:rFonts w:cstheme="minorHAnsi"/>
                <w:szCs w:val="22"/>
              </w:rPr>
              <w:t>$5,000.00</w:t>
            </w:r>
          </w:p>
        </w:tc>
        <w:tc>
          <w:tcPr>
            <w:tcW w:w="0" w:type="auto"/>
            <w:noWrap/>
            <w:hideMark/>
          </w:tcPr>
          <w:p w14:paraId="58CBBE64" w14:textId="4271CC85" w:rsidR="009F402B" w:rsidRPr="00406999" w:rsidRDefault="009F402B" w:rsidP="009F402B">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val="en-CA" w:eastAsia="en-CA"/>
              </w:rPr>
            </w:pPr>
            <w:r w:rsidRPr="00C9263A">
              <w:rPr>
                <w:rFonts w:eastAsia="Times New Roman" w:cstheme="minorHAnsi"/>
                <w:color w:val="000000"/>
                <w:szCs w:val="22"/>
                <w:lang w:val="en-CA" w:eastAsia="en-CA"/>
              </w:rPr>
              <w:t>-</w:t>
            </w:r>
          </w:p>
        </w:tc>
        <w:tc>
          <w:tcPr>
            <w:tcW w:w="0" w:type="auto"/>
            <w:noWrap/>
            <w:hideMark/>
          </w:tcPr>
          <w:p w14:paraId="1B53E131" w14:textId="033EBE83" w:rsidR="009F402B" w:rsidRPr="00406999" w:rsidRDefault="009F402B" w:rsidP="009F402B">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val="en-CA" w:eastAsia="en-CA"/>
              </w:rPr>
            </w:pPr>
            <w:r w:rsidRPr="00406999">
              <w:rPr>
                <w:rFonts w:eastAsia="Times New Roman" w:cstheme="minorHAnsi"/>
                <w:color w:val="000000"/>
                <w:szCs w:val="22"/>
                <w:lang w:val="en-CA" w:eastAsia="en-CA"/>
              </w:rPr>
              <w:t>$4,880.00</w:t>
            </w:r>
          </w:p>
        </w:tc>
        <w:tc>
          <w:tcPr>
            <w:tcW w:w="0" w:type="auto"/>
            <w:noWrap/>
            <w:hideMark/>
          </w:tcPr>
          <w:p w14:paraId="7BF2C6A0" w14:textId="191F5B11" w:rsidR="009F402B" w:rsidRPr="00406999" w:rsidRDefault="009F402B" w:rsidP="009F402B">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val="en-CA" w:eastAsia="en-CA"/>
              </w:rPr>
            </w:pPr>
            <w:r w:rsidRPr="00406999">
              <w:rPr>
                <w:rFonts w:eastAsia="Times New Roman" w:cstheme="minorHAnsi"/>
                <w:color w:val="000000"/>
                <w:szCs w:val="22"/>
                <w:lang w:val="en-CA" w:eastAsia="en-CA"/>
              </w:rPr>
              <w:t>$6,685.00</w:t>
            </w:r>
          </w:p>
        </w:tc>
        <w:tc>
          <w:tcPr>
            <w:tcW w:w="0" w:type="auto"/>
            <w:noWrap/>
            <w:hideMark/>
          </w:tcPr>
          <w:p w14:paraId="2BBAE050" w14:textId="6AEB75A8" w:rsidR="009F402B" w:rsidRPr="00406999" w:rsidRDefault="009F402B" w:rsidP="009F402B">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val="en-CA" w:eastAsia="en-CA"/>
              </w:rPr>
            </w:pPr>
            <w:r w:rsidRPr="00C9263A">
              <w:rPr>
                <w:rFonts w:eastAsia="Times New Roman" w:cstheme="minorHAnsi"/>
                <w:color w:val="000000"/>
                <w:szCs w:val="22"/>
                <w:lang w:val="en-CA" w:eastAsia="en-CA"/>
              </w:rPr>
              <w:t>-</w:t>
            </w:r>
          </w:p>
        </w:tc>
      </w:tr>
      <w:tr w:rsidR="009F402B" w:rsidRPr="00C9263A" w14:paraId="102AC33D" w14:textId="77777777" w:rsidTr="00516E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64FDB4F5" w14:textId="77777777" w:rsidR="009F402B" w:rsidRPr="00406999" w:rsidRDefault="009F402B" w:rsidP="009F402B">
            <w:pPr>
              <w:spacing w:before="0" w:after="0"/>
              <w:rPr>
                <w:rFonts w:eastAsia="Times New Roman" w:cstheme="minorHAnsi"/>
                <w:b w:val="0"/>
                <w:bCs w:val="0"/>
                <w:color w:val="000000"/>
                <w:szCs w:val="22"/>
                <w:lang w:val="en-CA" w:eastAsia="en-CA"/>
              </w:rPr>
            </w:pPr>
            <w:r w:rsidRPr="00406999">
              <w:rPr>
                <w:rFonts w:eastAsia="Times New Roman" w:cstheme="minorHAnsi"/>
                <w:b w:val="0"/>
                <w:bCs w:val="0"/>
                <w:color w:val="000000"/>
                <w:szCs w:val="22"/>
                <w:lang w:val="en-CA" w:eastAsia="en-CA"/>
              </w:rPr>
              <w:t>Pizza Lunch</w:t>
            </w:r>
          </w:p>
        </w:tc>
        <w:tc>
          <w:tcPr>
            <w:tcW w:w="0" w:type="auto"/>
          </w:tcPr>
          <w:p w14:paraId="21A1AB6F" w14:textId="4277B515" w:rsidR="009F402B" w:rsidRPr="00C9263A" w:rsidRDefault="009F402B" w:rsidP="009F402B">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Cs w:val="22"/>
                <w:lang w:val="en-CA" w:eastAsia="en-CA"/>
              </w:rPr>
            </w:pPr>
            <w:r w:rsidRPr="00C9263A">
              <w:rPr>
                <w:rFonts w:cstheme="minorHAnsi"/>
                <w:szCs w:val="22"/>
              </w:rPr>
              <w:t>$8,100.00</w:t>
            </w:r>
          </w:p>
        </w:tc>
        <w:tc>
          <w:tcPr>
            <w:tcW w:w="0" w:type="auto"/>
            <w:noWrap/>
            <w:hideMark/>
          </w:tcPr>
          <w:p w14:paraId="74140EB1" w14:textId="391BE79F" w:rsidR="009F402B" w:rsidRPr="00406999" w:rsidRDefault="009F402B" w:rsidP="009F402B">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2"/>
                <w:lang w:val="en-CA" w:eastAsia="en-CA"/>
              </w:rPr>
            </w:pPr>
            <w:r w:rsidRPr="00C9263A">
              <w:rPr>
                <w:rFonts w:eastAsia="Times New Roman" w:cstheme="minorHAnsi"/>
                <w:color w:val="000000"/>
                <w:szCs w:val="22"/>
                <w:lang w:val="en-CA" w:eastAsia="en-CA"/>
              </w:rPr>
              <w:t>-</w:t>
            </w:r>
          </w:p>
        </w:tc>
        <w:tc>
          <w:tcPr>
            <w:tcW w:w="0" w:type="auto"/>
            <w:noWrap/>
            <w:hideMark/>
          </w:tcPr>
          <w:p w14:paraId="40848786" w14:textId="2E4E0C68" w:rsidR="009F402B" w:rsidRPr="00406999" w:rsidRDefault="009F402B" w:rsidP="009F402B">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2"/>
                <w:lang w:val="en-CA" w:eastAsia="en-CA"/>
              </w:rPr>
            </w:pPr>
            <w:r w:rsidRPr="00406999">
              <w:rPr>
                <w:rFonts w:eastAsia="Times New Roman" w:cstheme="minorHAnsi"/>
                <w:color w:val="000000"/>
                <w:szCs w:val="22"/>
                <w:lang w:val="en-CA" w:eastAsia="en-CA"/>
              </w:rPr>
              <w:t>$8,643.00</w:t>
            </w:r>
          </w:p>
        </w:tc>
        <w:tc>
          <w:tcPr>
            <w:tcW w:w="0" w:type="auto"/>
            <w:noWrap/>
            <w:hideMark/>
          </w:tcPr>
          <w:p w14:paraId="374FF6D2" w14:textId="62F56CD9" w:rsidR="009F402B" w:rsidRPr="00406999" w:rsidRDefault="009F402B" w:rsidP="009F402B">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2"/>
                <w:lang w:val="en-CA" w:eastAsia="en-CA"/>
              </w:rPr>
            </w:pPr>
            <w:r w:rsidRPr="00406999">
              <w:rPr>
                <w:rFonts w:eastAsia="Times New Roman" w:cstheme="minorHAnsi"/>
                <w:color w:val="000000"/>
                <w:szCs w:val="22"/>
                <w:lang w:val="en-CA" w:eastAsia="en-CA"/>
              </w:rPr>
              <w:t>$20,360.00</w:t>
            </w:r>
          </w:p>
        </w:tc>
        <w:tc>
          <w:tcPr>
            <w:tcW w:w="0" w:type="auto"/>
            <w:noWrap/>
            <w:hideMark/>
          </w:tcPr>
          <w:p w14:paraId="11BCB9A6" w14:textId="7C5DB139" w:rsidR="009F402B" w:rsidRPr="00406999" w:rsidRDefault="009F402B" w:rsidP="009F402B">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2"/>
                <w:lang w:val="en-CA" w:eastAsia="en-CA"/>
              </w:rPr>
            </w:pPr>
            <w:r w:rsidRPr="00406999">
              <w:rPr>
                <w:rFonts w:eastAsia="Times New Roman" w:cstheme="minorHAnsi"/>
                <w:color w:val="000000"/>
                <w:szCs w:val="22"/>
                <w:lang w:val="en-CA" w:eastAsia="en-CA"/>
              </w:rPr>
              <w:t>$14,458.00</w:t>
            </w:r>
          </w:p>
        </w:tc>
      </w:tr>
      <w:tr w:rsidR="009F402B" w:rsidRPr="00C9263A" w14:paraId="5C64A2D3" w14:textId="77777777" w:rsidTr="00516E11">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0FBF6BCD" w14:textId="77777777" w:rsidR="009F402B" w:rsidRPr="00406999" w:rsidRDefault="009F402B" w:rsidP="009F402B">
            <w:pPr>
              <w:spacing w:before="0" w:after="0"/>
              <w:rPr>
                <w:rFonts w:eastAsia="Times New Roman" w:cstheme="minorHAnsi"/>
                <w:b w:val="0"/>
                <w:bCs w:val="0"/>
                <w:color w:val="000000"/>
                <w:szCs w:val="22"/>
                <w:lang w:val="en-CA" w:eastAsia="en-CA"/>
              </w:rPr>
            </w:pPr>
            <w:r w:rsidRPr="00406999">
              <w:rPr>
                <w:rFonts w:eastAsia="Times New Roman" w:cstheme="minorHAnsi"/>
                <w:b w:val="0"/>
                <w:bCs w:val="0"/>
                <w:color w:val="000000"/>
                <w:szCs w:val="22"/>
                <w:lang w:val="en-CA" w:eastAsia="en-CA"/>
              </w:rPr>
              <w:t>Spring Carnival</w:t>
            </w:r>
          </w:p>
        </w:tc>
        <w:tc>
          <w:tcPr>
            <w:tcW w:w="0" w:type="auto"/>
          </w:tcPr>
          <w:p w14:paraId="591600B6" w14:textId="056AC2DF" w:rsidR="009F402B" w:rsidRPr="00C9263A" w:rsidRDefault="009F402B" w:rsidP="009F402B">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Cs w:val="22"/>
                <w:lang w:val="en-CA" w:eastAsia="en-CA"/>
              </w:rPr>
            </w:pPr>
            <w:r w:rsidRPr="00C9263A">
              <w:rPr>
                <w:rFonts w:cstheme="minorHAnsi"/>
                <w:szCs w:val="22"/>
              </w:rPr>
              <w:t>$10,000.00</w:t>
            </w:r>
          </w:p>
        </w:tc>
        <w:tc>
          <w:tcPr>
            <w:tcW w:w="0" w:type="auto"/>
            <w:noWrap/>
            <w:hideMark/>
          </w:tcPr>
          <w:p w14:paraId="3D975C2F" w14:textId="34052D32" w:rsidR="009F402B" w:rsidRPr="00406999" w:rsidRDefault="009F402B" w:rsidP="009F402B">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val="en-CA" w:eastAsia="en-CA"/>
              </w:rPr>
            </w:pPr>
            <w:r w:rsidRPr="00C9263A">
              <w:rPr>
                <w:rFonts w:eastAsia="Times New Roman" w:cstheme="minorHAnsi"/>
                <w:color w:val="000000"/>
                <w:szCs w:val="22"/>
                <w:lang w:val="en-CA" w:eastAsia="en-CA"/>
              </w:rPr>
              <w:t>-</w:t>
            </w:r>
          </w:p>
        </w:tc>
        <w:tc>
          <w:tcPr>
            <w:tcW w:w="0" w:type="auto"/>
            <w:noWrap/>
            <w:hideMark/>
          </w:tcPr>
          <w:p w14:paraId="72B84034" w14:textId="5AA8A200" w:rsidR="009F402B" w:rsidRPr="00406999" w:rsidRDefault="009F402B" w:rsidP="009F402B">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val="en-CA" w:eastAsia="en-CA"/>
              </w:rPr>
            </w:pPr>
            <w:r w:rsidRPr="00C9263A">
              <w:rPr>
                <w:rFonts w:eastAsia="Times New Roman" w:cstheme="minorHAnsi"/>
                <w:color w:val="000000"/>
                <w:szCs w:val="22"/>
                <w:lang w:val="en-CA" w:eastAsia="en-CA"/>
              </w:rPr>
              <w:t>-</w:t>
            </w:r>
          </w:p>
        </w:tc>
        <w:tc>
          <w:tcPr>
            <w:tcW w:w="0" w:type="auto"/>
            <w:noWrap/>
            <w:hideMark/>
          </w:tcPr>
          <w:p w14:paraId="2183EF86" w14:textId="3164C33B" w:rsidR="009F402B" w:rsidRPr="00406999" w:rsidRDefault="009F402B" w:rsidP="009F402B">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val="en-CA" w:eastAsia="en-CA"/>
              </w:rPr>
            </w:pPr>
            <w:r w:rsidRPr="00406999">
              <w:rPr>
                <w:rFonts w:eastAsia="Times New Roman" w:cstheme="minorHAnsi"/>
                <w:color w:val="000000"/>
                <w:szCs w:val="22"/>
                <w:lang w:val="en-CA" w:eastAsia="en-CA"/>
              </w:rPr>
              <w:t>$11,730.00</w:t>
            </w:r>
          </w:p>
        </w:tc>
        <w:tc>
          <w:tcPr>
            <w:tcW w:w="0" w:type="auto"/>
            <w:noWrap/>
            <w:hideMark/>
          </w:tcPr>
          <w:p w14:paraId="5D88990E" w14:textId="01A27B17" w:rsidR="009F402B" w:rsidRPr="00406999" w:rsidRDefault="009F402B" w:rsidP="009F402B">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val="en-CA" w:eastAsia="en-CA"/>
              </w:rPr>
            </w:pPr>
            <w:r w:rsidRPr="00406999">
              <w:rPr>
                <w:rFonts w:eastAsia="Times New Roman" w:cstheme="minorHAnsi"/>
                <w:color w:val="000000"/>
                <w:szCs w:val="22"/>
                <w:lang w:val="en-CA" w:eastAsia="en-CA"/>
              </w:rPr>
              <w:t>$8,459.00</w:t>
            </w:r>
          </w:p>
        </w:tc>
      </w:tr>
      <w:tr w:rsidR="009F402B" w:rsidRPr="00C9263A" w14:paraId="3F2A99C2" w14:textId="77777777" w:rsidTr="00516E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7F2CA9E4" w14:textId="77777777" w:rsidR="009F402B" w:rsidRPr="00406999" w:rsidRDefault="009F402B" w:rsidP="009F402B">
            <w:pPr>
              <w:spacing w:before="0" w:after="0"/>
              <w:rPr>
                <w:rFonts w:eastAsia="Times New Roman" w:cstheme="minorHAnsi"/>
                <w:b w:val="0"/>
                <w:bCs w:val="0"/>
                <w:color w:val="000000"/>
                <w:szCs w:val="22"/>
                <w:lang w:val="en-CA" w:eastAsia="en-CA"/>
              </w:rPr>
            </w:pPr>
            <w:r w:rsidRPr="00406999">
              <w:rPr>
                <w:rFonts w:eastAsia="Times New Roman" w:cstheme="minorHAnsi"/>
                <w:b w:val="0"/>
                <w:bCs w:val="0"/>
                <w:color w:val="000000"/>
                <w:szCs w:val="22"/>
                <w:lang w:val="en-CA" w:eastAsia="en-CA"/>
              </w:rPr>
              <w:t>St John Family Social</w:t>
            </w:r>
          </w:p>
        </w:tc>
        <w:tc>
          <w:tcPr>
            <w:tcW w:w="0" w:type="auto"/>
          </w:tcPr>
          <w:p w14:paraId="067BA227" w14:textId="3F0D62C9" w:rsidR="009F402B" w:rsidRPr="00C9263A" w:rsidRDefault="009F402B" w:rsidP="009F402B">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2"/>
                <w:lang w:val="en-CA" w:eastAsia="en-CA"/>
              </w:rPr>
            </w:pPr>
            <w:r w:rsidRPr="00C9263A">
              <w:rPr>
                <w:rFonts w:eastAsia="Times New Roman" w:cstheme="minorHAnsi"/>
                <w:color w:val="000000"/>
                <w:szCs w:val="22"/>
                <w:lang w:val="en-CA" w:eastAsia="en-CA"/>
              </w:rPr>
              <w:t>-</w:t>
            </w:r>
          </w:p>
        </w:tc>
        <w:tc>
          <w:tcPr>
            <w:tcW w:w="0" w:type="auto"/>
            <w:noWrap/>
            <w:hideMark/>
          </w:tcPr>
          <w:p w14:paraId="6F7E8457" w14:textId="300A303B" w:rsidR="009F402B" w:rsidRPr="00406999" w:rsidRDefault="009F402B" w:rsidP="009F402B">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2"/>
                <w:lang w:val="en-CA" w:eastAsia="en-CA"/>
              </w:rPr>
            </w:pPr>
            <w:r w:rsidRPr="00C9263A">
              <w:rPr>
                <w:rFonts w:eastAsia="Times New Roman" w:cstheme="minorHAnsi"/>
                <w:color w:val="000000"/>
                <w:szCs w:val="22"/>
                <w:lang w:val="en-CA" w:eastAsia="en-CA"/>
              </w:rPr>
              <w:t>-</w:t>
            </w:r>
          </w:p>
        </w:tc>
        <w:tc>
          <w:tcPr>
            <w:tcW w:w="0" w:type="auto"/>
            <w:noWrap/>
            <w:hideMark/>
          </w:tcPr>
          <w:p w14:paraId="63A7E8D3" w14:textId="6598B38C" w:rsidR="009F402B" w:rsidRPr="00406999" w:rsidRDefault="009F402B" w:rsidP="009F402B">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2"/>
                <w:lang w:val="en-CA" w:eastAsia="en-CA"/>
              </w:rPr>
            </w:pPr>
            <w:r w:rsidRPr="00C9263A">
              <w:rPr>
                <w:rFonts w:eastAsia="Times New Roman" w:cstheme="minorHAnsi"/>
                <w:color w:val="000000"/>
                <w:szCs w:val="22"/>
                <w:lang w:val="en-CA" w:eastAsia="en-CA"/>
              </w:rPr>
              <w:t>-</w:t>
            </w:r>
          </w:p>
        </w:tc>
        <w:tc>
          <w:tcPr>
            <w:tcW w:w="0" w:type="auto"/>
            <w:noWrap/>
            <w:hideMark/>
          </w:tcPr>
          <w:p w14:paraId="3B9BE428" w14:textId="67412162" w:rsidR="009F402B" w:rsidRPr="00406999" w:rsidRDefault="009F402B" w:rsidP="009F402B">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2"/>
                <w:lang w:val="en-CA" w:eastAsia="en-CA"/>
              </w:rPr>
            </w:pPr>
            <w:r w:rsidRPr="00C9263A">
              <w:rPr>
                <w:rFonts w:eastAsia="Times New Roman" w:cstheme="minorHAnsi"/>
                <w:color w:val="000000"/>
                <w:szCs w:val="22"/>
                <w:lang w:val="en-CA" w:eastAsia="en-CA"/>
              </w:rPr>
              <w:t>-</w:t>
            </w:r>
          </w:p>
        </w:tc>
        <w:tc>
          <w:tcPr>
            <w:tcW w:w="0" w:type="auto"/>
            <w:noWrap/>
            <w:hideMark/>
          </w:tcPr>
          <w:p w14:paraId="668CB5E2" w14:textId="19AD7429" w:rsidR="009F402B" w:rsidRPr="00406999" w:rsidRDefault="009F402B" w:rsidP="009F402B">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2"/>
                <w:lang w:val="en-CA" w:eastAsia="en-CA"/>
              </w:rPr>
            </w:pPr>
            <w:r w:rsidRPr="00406999">
              <w:rPr>
                <w:rFonts w:eastAsia="Times New Roman" w:cstheme="minorHAnsi"/>
                <w:color w:val="000000"/>
                <w:szCs w:val="22"/>
                <w:lang w:val="en-CA" w:eastAsia="en-CA"/>
              </w:rPr>
              <w:t>$2,132.00</w:t>
            </w:r>
          </w:p>
        </w:tc>
      </w:tr>
      <w:tr w:rsidR="009F402B" w:rsidRPr="00C9263A" w14:paraId="5E71F036" w14:textId="77777777" w:rsidTr="00516E11">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2210547F" w14:textId="77777777" w:rsidR="009F402B" w:rsidRPr="00406999" w:rsidRDefault="009F402B" w:rsidP="009F402B">
            <w:pPr>
              <w:spacing w:before="0" w:after="0"/>
              <w:rPr>
                <w:rFonts w:eastAsia="Times New Roman" w:cstheme="minorHAnsi"/>
                <w:b w:val="0"/>
                <w:bCs w:val="0"/>
                <w:color w:val="000000"/>
                <w:szCs w:val="22"/>
                <w:lang w:val="en-CA" w:eastAsia="en-CA"/>
              </w:rPr>
            </w:pPr>
            <w:r w:rsidRPr="00406999">
              <w:rPr>
                <w:rFonts w:eastAsia="Times New Roman" w:cstheme="minorHAnsi"/>
                <w:b w:val="0"/>
                <w:bCs w:val="0"/>
                <w:color w:val="000000"/>
                <w:szCs w:val="22"/>
                <w:lang w:val="en-CA" w:eastAsia="en-CA"/>
              </w:rPr>
              <w:t>Christmas Raffle</w:t>
            </w:r>
          </w:p>
        </w:tc>
        <w:tc>
          <w:tcPr>
            <w:tcW w:w="0" w:type="auto"/>
          </w:tcPr>
          <w:p w14:paraId="5838FD0A" w14:textId="58429873" w:rsidR="009F402B" w:rsidRPr="00C9263A" w:rsidRDefault="009F402B" w:rsidP="009F402B">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val="en-CA" w:eastAsia="en-CA"/>
              </w:rPr>
            </w:pPr>
            <w:r w:rsidRPr="00C9263A">
              <w:rPr>
                <w:rFonts w:eastAsia="Times New Roman" w:cstheme="minorHAnsi"/>
                <w:color w:val="000000"/>
                <w:szCs w:val="22"/>
                <w:lang w:val="en-CA" w:eastAsia="en-CA"/>
              </w:rPr>
              <w:t>-</w:t>
            </w:r>
          </w:p>
        </w:tc>
        <w:tc>
          <w:tcPr>
            <w:tcW w:w="0" w:type="auto"/>
            <w:noWrap/>
            <w:hideMark/>
          </w:tcPr>
          <w:p w14:paraId="67865770" w14:textId="7C91C316" w:rsidR="009F402B" w:rsidRPr="00406999" w:rsidRDefault="009F402B" w:rsidP="009F402B">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val="en-CA" w:eastAsia="en-CA"/>
              </w:rPr>
            </w:pPr>
            <w:r w:rsidRPr="00406999">
              <w:rPr>
                <w:rFonts w:eastAsia="Times New Roman" w:cstheme="minorHAnsi"/>
                <w:color w:val="000000"/>
                <w:szCs w:val="22"/>
                <w:lang w:val="en-CA" w:eastAsia="en-CA"/>
              </w:rPr>
              <w:t>$745.00</w:t>
            </w:r>
          </w:p>
        </w:tc>
        <w:tc>
          <w:tcPr>
            <w:tcW w:w="0" w:type="auto"/>
            <w:noWrap/>
            <w:hideMark/>
          </w:tcPr>
          <w:p w14:paraId="27D55295" w14:textId="0E0B84A1" w:rsidR="009F402B" w:rsidRPr="00406999" w:rsidRDefault="009F402B" w:rsidP="009F402B">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val="en-CA" w:eastAsia="en-CA"/>
              </w:rPr>
            </w:pPr>
            <w:r w:rsidRPr="00C9263A">
              <w:rPr>
                <w:rFonts w:eastAsia="Times New Roman" w:cstheme="minorHAnsi"/>
                <w:color w:val="000000"/>
                <w:szCs w:val="22"/>
                <w:lang w:val="en-CA" w:eastAsia="en-CA"/>
              </w:rPr>
              <w:t>-</w:t>
            </w:r>
          </w:p>
        </w:tc>
        <w:tc>
          <w:tcPr>
            <w:tcW w:w="0" w:type="auto"/>
            <w:noWrap/>
            <w:hideMark/>
          </w:tcPr>
          <w:p w14:paraId="3DCDF160" w14:textId="5397F055" w:rsidR="009F402B" w:rsidRPr="00406999" w:rsidRDefault="009F402B" w:rsidP="009F402B">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val="en-CA" w:eastAsia="en-CA"/>
              </w:rPr>
            </w:pPr>
            <w:r w:rsidRPr="00C9263A">
              <w:rPr>
                <w:rFonts w:eastAsia="Times New Roman" w:cstheme="minorHAnsi"/>
                <w:color w:val="000000"/>
                <w:szCs w:val="22"/>
                <w:lang w:val="en-CA" w:eastAsia="en-CA"/>
              </w:rPr>
              <w:t>-</w:t>
            </w:r>
          </w:p>
        </w:tc>
        <w:tc>
          <w:tcPr>
            <w:tcW w:w="0" w:type="auto"/>
            <w:noWrap/>
            <w:hideMark/>
          </w:tcPr>
          <w:p w14:paraId="20B1C226" w14:textId="0057EB43" w:rsidR="009F402B" w:rsidRPr="00406999" w:rsidRDefault="009F402B" w:rsidP="009F402B">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Cs w:val="22"/>
                <w:lang w:val="en-CA" w:eastAsia="en-CA"/>
              </w:rPr>
            </w:pPr>
            <w:r w:rsidRPr="00C9263A">
              <w:rPr>
                <w:rFonts w:eastAsia="Times New Roman" w:cstheme="minorHAnsi"/>
                <w:b/>
                <w:bCs/>
                <w:color w:val="000000"/>
                <w:szCs w:val="22"/>
                <w:lang w:val="en-CA" w:eastAsia="en-CA"/>
              </w:rPr>
              <w:t>-</w:t>
            </w:r>
          </w:p>
        </w:tc>
      </w:tr>
      <w:tr w:rsidR="009F402B" w:rsidRPr="00C9263A" w14:paraId="6E4B14F9" w14:textId="77777777" w:rsidTr="00516E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noWrap/>
          </w:tcPr>
          <w:p w14:paraId="2E501169" w14:textId="70218292" w:rsidR="009F402B" w:rsidRPr="00C9263A" w:rsidRDefault="009F402B" w:rsidP="009F402B">
            <w:pPr>
              <w:spacing w:before="0" w:after="0"/>
              <w:rPr>
                <w:rFonts w:eastAsia="Times New Roman" w:cstheme="minorHAnsi"/>
                <w:b w:val="0"/>
                <w:bCs w:val="0"/>
                <w:color w:val="000000"/>
                <w:szCs w:val="22"/>
                <w:lang w:val="en-CA" w:eastAsia="en-CA"/>
              </w:rPr>
            </w:pPr>
            <w:r w:rsidRPr="00C9263A">
              <w:rPr>
                <w:rFonts w:eastAsia="Times New Roman" w:cstheme="minorHAnsi"/>
                <w:b w:val="0"/>
                <w:bCs w:val="0"/>
                <w:color w:val="000000"/>
                <w:szCs w:val="22"/>
                <w:lang w:val="en-CA" w:eastAsia="en-CA"/>
              </w:rPr>
              <w:t>St John Spirit Wear</w:t>
            </w:r>
          </w:p>
        </w:tc>
        <w:tc>
          <w:tcPr>
            <w:tcW w:w="0" w:type="auto"/>
          </w:tcPr>
          <w:p w14:paraId="50B8A59C" w14:textId="6BC28920" w:rsidR="009F402B" w:rsidRPr="00C9263A" w:rsidRDefault="009F402B" w:rsidP="009F402B">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Cs w:val="22"/>
                <w:lang w:val="en-CA" w:eastAsia="en-CA"/>
              </w:rPr>
            </w:pPr>
            <w:r w:rsidRPr="00C9263A">
              <w:rPr>
                <w:rFonts w:cstheme="minorHAnsi"/>
                <w:szCs w:val="22"/>
              </w:rPr>
              <w:t>$6,000.00</w:t>
            </w:r>
          </w:p>
        </w:tc>
        <w:tc>
          <w:tcPr>
            <w:tcW w:w="0" w:type="auto"/>
            <w:noWrap/>
          </w:tcPr>
          <w:p w14:paraId="56B641EA" w14:textId="02694E5D" w:rsidR="009F402B" w:rsidRPr="00C9263A" w:rsidRDefault="009F402B" w:rsidP="009F402B">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2"/>
                <w:lang w:val="en-CA" w:eastAsia="en-CA"/>
              </w:rPr>
            </w:pPr>
            <w:r w:rsidRPr="00C9263A">
              <w:rPr>
                <w:rFonts w:eastAsia="Times New Roman" w:cstheme="minorHAnsi"/>
                <w:color w:val="000000"/>
                <w:szCs w:val="22"/>
                <w:lang w:val="en-CA" w:eastAsia="en-CA"/>
              </w:rPr>
              <w:t>-</w:t>
            </w:r>
          </w:p>
        </w:tc>
        <w:tc>
          <w:tcPr>
            <w:tcW w:w="0" w:type="auto"/>
            <w:noWrap/>
          </w:tcPr>
          <w:p w14:paraId="290B8B98" w14:textId="71BC67E7" w:rsidR="009F402B" w:rsidRPr="00C9263A" w:rsidRDefault="009F402B" w:rsidP="009F402B">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2"/>
                <w:lang w:val="en-CA" w:eastAsia="en-CA"/>
              </w:rPr>
            </w:pPr>
            <w:r w:rsidRPr="00C9263A">
              <w:rPr>
                <w:rFonts w:eastAsia="Times New Roman" w:cstheme="minorHAnsi"/>
                <w:color w:val="000000"/>
                <w:szCs w:val="22"/>
                <w:lang w:val="en-CA" w:eastAsia="en-CA"/>
              </w:rPr>
              <w:t>-</w:t>
            </w:r>
          </w:p>
        </w:tc>
        <w:tc>
          <w:tcPr>
            <w:tcW w:w="0" w:type="auto"/>
            <w:noWrap/>
          </w:tcPr>
          <w:p w14:paraId="3AF71B0A" w14:textId="1CBAC376" w:rsidR="009F402B" w:rsidRPr="00C9263A" w:rsidRDefault="009F402B" w:rsidP="009F402B">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2"/>
                <w:lang w:val="en-CA" w:eastAsia="en-CA"/>
              </w:rPr>
            </w:pPr>
            <w:r w:rsidRPr="00C9263A">
              <w:rPr>
                <w:rFonts w:eastAsia="Times New Roman" w:cstheme="minorHAnsi"/>
                <w:color w:val="000000"/>
                <w:szCs w:val="22"/>
                <w:lang w:val="en-CA" w:eastAsia="en-CA"/>
              </w:rPr>
              <w:t>-</w:t>
            </w:r>
          </w:p>
        </w:tc>
        <w:tc>
          <w:tcPr>
            <w:tcW w:w="0" w:type="auto"/>
            <w:noWrap/>
          </w:tcPr>
          <w:p w14:paraId="34D519C9" w14:textId="56A9DC96" w:rsidR="009F402B" w:rsidRPr="00C9263A" w:rsidRDefault="009F402B" w:rsidP="009F402B">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Cs w:val="22"/>
                <w:lang w:val="en-CA" w:eastAsia="en-CA"/>
              </w:rPr>
            </w:pPr>
            <w:r w:rsidRPr="00C9263A">
              <w:rPr>
                <w:rFonts w:eastAsia="Times New Roman" w:cstheme="minorHAnsi"/>
                <w:b/>
                <w:bCs/>
                <w:color w:val="000000"/>
                <w:szCs w:val="22"/>
                <w:lang w:val="en-CA" w:eastAsia="en-CA"/>
              </w:rPr>
              <w:t>-</w:t>
            </w:r>
          </w:p>
        </w:tc>
      </w:tr>
      <w:tr w:rsidR="00CE39B5" w:rsidRPr="00C9263A" w14:paraId="44D811A9" w14:textId="77777777" w:rsidTr="00516E11">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1B4BC8D4" w14:textId="77777777" w:rsidR="00CE39B5" w:rsidRPr="00406999" w:rsidRDefault="00CE39B5" w:rsidP="00CE39B5">
            <w:pPr>
              <w:spacing w:before="0" w:after="0"/>
              <w:rPr>
                <w:rFonts w:eastAsia="Times New Roman" w:cstheme="minorHAnsi"/>
                <w:b w:val="0"/>
                <w:bCs w:val="0"/>
                <w:color w:val="000000"/>
                <w:szCs w:val="22"/>
                <w:lang w:val="en-CA" w:eastAsia="en-CA"/>
              </w:rPr>
            </w:pPr>
            <w:r w:rsidRPr="00406999">
              <w:rPr>
                <w:rFonts w:eastAsia="Times New Roman" w:cstheme="minorHAnsi"/>
                <w:b w:val="0"/>
                <w:bCs w:val="0"/>
                <w:color w:val="000000"/>
                <w:szCs w:val="22"/>
                <w:lang w:val="en-CA" w:eastAsia="en-CA"/>
              </w:rPr>
              <w:t>Total Net Funds Raised</w:t>
            </w:r>
          </w:p>
        </w:tc>
        <w:tc>
          <w:tcPr>
            <w:tcW w:w="0" w:type="auto"/>
          </w:tcPr>
          <w:p w14:paraId="277260FF" w14:textId="21137F99" w:rsidR="00CE39B5" w:rsidRPr="00C9263A" w:rsidRDefault="00CE39B5" w:rsidP="009F402B">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Cs w:val="22"/>
                <w:lang w:val="en-CA" w:eastAsia="en-CA"/>
              </w:rPr>
            </w:pPr>
            <w:r w:rsidRPr="00C9263A">
              <w:rPr>
                <w:rFonts w:cstheme="minorHAnsi"/>
                <w:szCs w:val="22"/>
              </w:rPr>
              <w:t>$35,842.01</w:t>
            </w:r>
          </w:p>
        </w:tc>
        <w:tc>
          <w:tcPr>
            <w:tcW w:w="0" w:type="auto"/>
            <w:noWrap/>
            <w:hideMark/>
          </w:tcPr>
          <w:p w14:paraId="45641F4B" w14:textId="0412C483" w:rsidR="00CE39B5" w:rsidRPr="00406999" w:rsidRDefault="00CE39B5" w:rsidP="009F402B">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val="en-CA" w:eastAsia="en-CA"/>
              </w:rPr>
            </w:pPr>
            <w:r w:rsidRPr="00406999">
              <w:rPr>
                <w:rFonts w:eastAsia="Times New Roman" w:cstheme="minorHAnsi"/>
                <w:color w:val="000000"/>
                <w:szCs w:val="22"/>
                <w:lang w:val="en-CA" w:eastAsia="en-CA"/>
              </w:rPr>
              <w:t>$6,774.00</w:t>
            </w:r>
          </w:p>
        </w:tc>
        <w:tc>
          <w:tcPr>
            <w:tcW w:w="0" w:type="auto"/>
            <w:noWrap/>
            <w:hideMark/>
          </w:tcPr>
          <w:p w14:paraId="2D115584" w14:textId="5F098458" w:rsidR="00CE39B5" w:rsidRPr="00406999" w:rsidRDefault="00CE39B5" w:rsidP="009F402B">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val="en-CA" w:eastAsia="en-CA"/>
              </w:rPr>
            </w:pPr>
            <w:r w:rsidRPr="00406999">
              <w:rPr>
                <w:rFonts w:eastAsia="Times New Roman" w:cstheme="minorHAnsi"/>
                <w:color w:val="000000"/>
                <w:szCs w:val="22"/>
                <w:lang w:val="en-CA" w:eastAsia="en-CA"/>
              </w:rPr>
              <w:t>$28,176.00</w:t>
            </w:r>
          </w:p>
        </w:tc>
        <w:tc>
          <w:tcPr>
            <w:tcW w:w="0" w:type="auto"/>
            <w:noWrap/>
            <w:hideMark/>
          </w:tcPr>
          <w:p w14:paraId="0D0A778E" w14:textId="0B270B00" w:rsidR="00CE39B5" w:rsidRPr="00406999" w:rsidRDefault="00CE39B5" w:rsidP="009F402B">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val="en-CA" w:eastAsia="en-CA"/>
              </w:rPr>
            </w:pPr>
            <w:r w:rsidRPr="00406999">
              <w:rPr>
                <w:rFonts w:eastAsia="Times New Roman" w:cstheme="minorHAnsi"/>
                <w:color w:val="000000"/>
                <w:szCs w:val="22"/>
                <w:lang w:val="en-CA" w:eastAsia="en-CA"/>
              </w:rPr>
              <w:t>$51,603.00</w:t>
            </w:r>
          </w:p>
        </w:tc>
        <w:tc>
          <w:tcPr>
            <w:tcW w:w="0" w:type="auto"/>
            <w:noWrap/>
            <w:hideMark/>
          </w:tcPr>
          <w:p w14:paraId="65994AD1" w14:textId="73DDA91B" w:rsidR="00CE39B5" w:rsidRPr="00406999" w:rsidRDefault="00CE39B5" w:rsidP="009F402B">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val="en-CA" w:eastAsia="en-CA"/>
              </w:rPr>
            </w:pPr>
            <w:r w:rsidRPr="00406999">
              <w:rPr>
                <w:rFonts w:eastAsia="Times New Roman" w:cstheme="minorHAnsi"/>
                <w:color w:val="000000"/>
                <w:szCs w:val="22"/>
                <w:lang w:val="en-CA" w:eastAsia="en-CA"/>
              </w:rPr>
              <w:t>$37,892.00</w:t>
            </w:r>
          </w:p>
        </w:tc>
      </w:tr>
    </w:tbl>
    <w:p w14:paraId="3F9856E7" w14:textId="02A1B6BA" w:rsidR="00461244" w:rsidRPr="00C9263A" w:rsidRDefault="00BE55CA" w:rsidP="00B82C46">
      <w:pPr>
        <w:rPr>
          <w:rFonts w:cstheme="minorHAnsi"/>
          <w:b/>
          <w:bCs/>
          <w:szCs w:val="22"/>
          <w:u w:val="single"/>
        </w:rPr>
      </w:pPr>
      <w:r w:rsidRPr="00C9263A">
        <w:rPr>
          <w:rFonts w:cstheme="minorHAnsi"/>
          <w:b/>
          <w:bCs/>
          <w:szCs w:val="22"/>
          <w:u w:val="single"/>
        </w:rPr>
        <w:br/>
      </w:r>
      <w:r w:rsidR="00461244" w:rsidRPr="00C9263A">
        <w:rPr>
          <w:rFonts w:cstheme="minorHAnsi"/>
          <w:b/>
          <w:bCs/>
          <w:szCs w:val="22"/>
          <w:u w:val="single"/>
        </w:rPr>
        <w:t>Proposals</w:t>
      </w:r>
    </w:p>
    <w:p w14:paraId="2F92228A" w14:textId="3DAE79F8" w:rsidR="00D625D3" w:rsidRPr="00C9263A" w:rsidRDefault="00062ECB" w:rsidP="00B82C46">
      <w:pPr>
        <w:rPr>
          <w:rFonts w:cstheme="minorHAnsi"/>
          <w:szCs w:val="22"/>
          <w:lang w:val="en-CA"/>
        </w:rPr>
      </w:pPr>
      <w:r w:rsidRPr="00C9263A">
        <w:rPr>
          <w:rFonts w:cstheme="minorHAnsi"/>
          <w:szCs w:val="22"/>
        </w:rPr>
        <w:t>Listed below are the preliminary proposed expenditures for the 2021-2022 school year.</w:t>
      </w:r>
      <w:r w:rsidR="00BE55CA" w:rsidRPr="00C9263A">
        <w:rPr>
          <w:rFonts w:cstheme="minorHAnsi"/>
          <w:szCs w:val="22"/>
        </w:rPr>
        <w:t xml:space="preserve">  Due to budgetary concerns and Covid-19 protocols placed by the board some of the programs held in previous years have not been included such as the Apple Program, Art Development, Buses, Christmas Parade, Curriculum Night</w:t>
      </w:r>
      <w:r w:rsidR="00D625D3">
        <w:rPr>
          <w:rFonts w:cstheme="minorHAnsi"/>
          <w:szCs w:val="22"/>
        </w:rPr>
        <w:t>,</w:t>
      </w:r>
      <w:r w:rsidR="00BE55CA" w:rsidRPr="00C9263A">
        <w:rPr>
          <w:rFonts w:cstheme="minorHAnsi"/>
          <w:szCs w:val="22"/>
        </w:rPr>
        <w:t xml:space="preserve"> Development Assets, etc.…</w:t>
      </w:r>
      <w:r w:rsidR="00BE55CA" w:rsidRPr="00C9263A">
        <w:rPr>
          <w:rFonts w:cstheme="minorHAnsi"/>
          <w:szCs w:val="22"/>
        </w:rPr>
        <w:br/>
      </w:r>
      <w:r w:rsidR="00BE55CA" w:rsidRPr="00C9263A">
        <w:rPr>
          <w:rFonts w:cstheme="minorHAnsi"/>
          <w:szCs w:val="22"/>
        </w:rPr>
        <w:br/>
        <w:t xml:space="preserve">The Classroom Materials budget of $300 per teacher was listed as the highest priority by Ms. </w:t>
      </w:r>
      <w:proofErr w:type="spellStart"/>
      <w:r w:rsidR="00BE55CA" w:rsidRPr="00C9263A">
        <w:rPr>
          <w:rFonts w:cstheme="minorHAnsi"/>
          <w:szCs w:val="22"/>
        </w:rPr>
        <w:t>Horbay</w:t>
      </w:r>
      <w:proofErr w:type="spellEnd"/>
      <w:r w:rsidR="00BE55CA" w:rsidRPr="00C9263A">
        <w:rPr>
          <w:rFonts w:cstheme="minorHAnsi"/>
          <w:szCs w:val="22"/>
        </w:rPr>
        <w:t xml:space="preserve">.  Lastly the STEM in the classroom </w:t>
      </w:r>
      <w:r w:rsidR="00662285">
        <w:rPr>
          <w:rFonts w:cstheme="minorHAnsi"/>
          <w:szCs w:val="22"/>
        </w:rPr>
        <w:t xml:space="preserve">will </w:t>
      </w:r>
      <w:r w:rsidR="00BE55CA" w:rsidRPr="00C9263A">
        <w:rPr>
          <w:rFonts w:cstheme="minorHAnsi"/>
          <w:szCs w:val="22"/>
        </w:rPr>
        <w:t>replace the Scientist for a Day from previous years</w:t>
      </w:r>
      <w:r w:rsidR="00662285">
        <w:rPr>
          <w:rFonts w:cstheme="minorHAnsi"/>
          <w:szCs w:val="22"/>
        </w:rPr>
        <w:t xml:space="preserve">.  </w:t>
      </w:r>
      <w:r w:rsidR="00BE55CA" w:rsidRPr="00C9263A">
        <w:rPr>
          <w:rFonts w:cstheme="minorHAnsi"/>
          <w:szCs w:val="22"/>
          <w:lang w:val="en-CA"/>
        </w:rPr>
        <w:t xml:space="preserve">Ms. </w:t>
      </w:r>
      <w:proofErr w:type="spellStart"/>
      <w:r w:rsidR="00BE55CA" w:rsidRPr="00C9263A">
        <w:rPr>
          <w:rFonts w:cstheme="minorHAnsi"/>
          <w:szCs w:val="22"/>
          <w:lang w:val="en-CA"/>
        </w:rPr>
        <w:t>DeAgazio</w:t>
      </w:r>
      <w:proofErr w:type="spellEnd"/>
      <w:r w:rsidR="00BE55CA" w:rsidRPr="00C9263A">
        <w:rPr>
          <w:rFonts w:cstheme="minorHAnsi"/>
          <w:szCs w:val="22"/>
          <w:lang w:val="en-CA"/>
        </w:rPr>
        <w:t xml:space="preserve"> has offered to reduce the Principal’s Discretionary Fund from $5,000 in previous years to $2,000 to accommodate new proposed expenditures.</w:t>
      </w:r>
      <w:r w:rsidR="00BE55CA" w:rsidRPr="00C9263A">
        <w:rPr>
          <w:rFonts w:cstheme="minorHAnsi"/>
          <w:szCs w:val="22"/>
          <w:lang w:val="en-CA"/>
        </w:rPr>
        <w:br/>
      </w:r>
      <w:r w:rsidR="00BE55CA" w:rsidRPr="00C9263A">
        <w:rPr>
          <w:rFonts w:cstheme="minorHAnsi"/>
          <w:szCs w:val="22"/>
          <w:lang w:val="en-CA"/>
        </w:rPr>
        <w:br/>
      </w:r>
      <w:r w:rsidR="00C03DF4" w:rsidRPr="00C03DF4">
        <w:rPr>
          <w:rFonts w:cstheme="minorHAnsi"/>
          <w:szCs w:val="22"/>
          <w:lang w:val="en-CA"/>
        </w:rPr>
        <w:t xml:space="preserve">In the previous school year, DEI received funding via a Board grant, the Principal's Discretionary Fund, the district Superintendent in order to provide separate anti-racism workshops for the Grades 5-8 and the parents.  For the current school year, DEI originally proposed an expenditure of $12,000 which would cover 12 workshops spread over the entire year, however due to budgetary concerns a tiered down model was requested in the amount of $5,000 to fund five </w:t>
      </w:r>
      <w:r w:rsidR="00C03DF4" w:rsidRPr="00C03DF4">
        <w:rPr>
          <w:rFonts w:cstheme="minorHAnsi"/>
          <w:szCs w:val="22"/>
          <w:lang w:val="en-CA"/>
        </w:rPr>
        <w:lastRenderedPageBreak/>
        <w:t>workshops over the course of five months for the Grade</w:t>
      </w:r>
      <w:r w:rsidR="00C03DF4">
        <w:rPr>
          <w:rFonts w:cstheme="minorHAnsi"/>
          <w:szCs w:val="22"/>
          <w:lang w:val="en-CA"/>
        </w:rPr>
        <w:t>s</w:t>
      </w:r>
      <w:r w:rsidR="00C03DF4" w:rsidRPr="00C03DF4">
        <w:rPr>
          <w:rFonts w:cstheme="minorHAnsi"/>
          <w:szCs w:val="22"/>
          <w:lang w:val="en-CA"/>
        </w:rPr>
        <w:t xml:space="preserve"> </w:t>
      </w:r>
      <w:r w:rsidR="00C03DF4">
        <w:rPr>
          <w:rFonts w:cstheme="minorHAnsi"/>
          <w:szCs w:val="22"/>
          <w:lang w:val="en-CA"/>
        </w:rPr>
        <w:t>7-8</w:t>
      </w:r>
      <w:r w:rsidR="00C03DF4" w:rsidRPr="00C03DF4">
        <w:rPr>
          <w:rFonts w:cstheme="minorHAnsi"/>
          <w:szCs w:val="22"/>
          <w:lang w:val="en-CA"/>
        </w:rPr>
        <w:t>.</w:t>
      </w:r>
      <w:r w:rsidR="00D625D3">
        <w:rPr>
          <w:rFonts w:cstheme="minorHAnsi"/>
          <w:szCs w:val="22"/>
          <w:lang w:val="en-CA"/>
        </w:rPr>
        <w:br/>
      </w:r>
      <w:r w:rsidR="00D625D3">
        <w:rPr>
          <w:rFonts w:cstheme="minorHAnsi"/>
          <w:szCs w:val="22"/>
          <w:lang w:val="en-CA"/>
        </w:rPr>
        <w:br/>
        <w:t xml:space="preserve">Listed below are the </w:t>
      </w:r>
      <w:r w:rsidR="00956B4F">
        <w:rPr>
          <w:rFonts w:cstheme="minorHAnsi"/>
          <w:szCs w:val="22"/>
          <w:lang w:val="en-CA"/>
        </w:rPr>
        <w:t xml:space="preserve">budget </w:t>
      </w:r>
      <w:r w:rsidR="00D625D3">
        <w:rPr>
          <w:rFonts w:cstheme="minorHAnsi"/>
          <w:szCs w:val="22"/>
          <w:lang w:val="en-CA"/>
        </w:rPr>
        <w:t>propos</w:t>
      </w:r>
      <w:r w:rsidR="00956B4F">
        <w:rPr>
          <w:rFonts w:cstheme="minorHAnsi"/>
          <w:szCs w:val="22"/>
          <w:lang w:val="en-CA"/>
        </w:rPr>
        <w:t>al</w:t>
      </w:r>
      <w:r w:rsidR="00D625D3">
        <w:rPr>
          <w:rFonts w:cstheme="minorHAnsi"/>
          <w:szCs w:val="22"/>
          <w:lang w:val="en-CA"/>
        </w:rPr>
        <w:t xml:space="preserve"> requests.  Any concerns or suggestions </w:t>
      </w:r>
      <w:r w:rsidR="00350A10">
        <w:rPr>
          <w:rFonts w:cstheme="minorHAnsi"/>
          <w:szCs w:val="22"/>
          <w:lang w:val="en-CA"/>
        </w:rPr>
        <w:t>should be sent to CSPC.</w:t>
      </w:r>
    </w:p>
    <w:tbl>
      <w:tblPr>
        <w:tblStyle w:val="GridTable4-Accent5"/>
        <w:tblW w:w="0" w:type="auto"/>
        <w:tblLook w:val="04A0" w:firstRow="1" w:lastRow="0" w:firstColumn="1" w:lastColumn="0" w:noHBand="0" w:noVBand="1"/>
      </w:tblPr>
      <w:tblGrid>
        <w:gridCol w:w="4027"/>
        <w:gridCol w:w="1817"/>
      </w:tblGrid>
      <w:tr w:rsidR="00FA04D1" w:rsidRPr="00C9263A" w14:paraId="34CC15AA" w14:textId="77777777" w:rsidTr="001025E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024FC86D" w14:textId="77777777" w:rsidR="00FA04D1" w:rsidRPr="00062ECB" w:rsidRDefault="00FA04D1" w:rsidP="00062ECB">
            <w:pPr>
              <w:spacing w:before="0" w:after="0"/>
              <w:rPr>
                <w:rFonts w:eastAsia="Times New Roman" w:cstheme="minorHAnsi"/>
                <w:b w:val="0"/>
                <w:bCs w:val="0"/>
                <w:color w:val="000000"/>
                <w:szCs w:val="22"/>
                <w:lang w:val="en-CA" w:eastAsia="en-CA"/>
              </w:rPr>
            </w:pPr>
            <w:r w:rsidRPr="00062ECB">
              <w:rPr>
                <w:rFonts w:eastAsia="Times New Roman" w:cstheme="minorHAnsi"/>
                <w:b w:val="0"/>
                <w:bCs w:val="0"/>
                <w:color w:val="000000"/>
                <w:szCs w:val="22"/>
                <w:lang w:val="en-CA" w:eastAsia="en-CA"/>
              </w:rPr>
              <w:t>Operating Expenses YTD</w:t>
            </w:r>
          </w:p>
        </w:tc>
        <w:tc>
          <w:tcPr>
            <w:tcW w:w="0" w:type="auto"/>
            <w:noWrap/>
            <w:hideMark/>
          </w:tcPr>
          <w:p w14:paraId="00FB3AF2" w14:textId="53C2BF5E" w:rsidR="00956B4F" w:rsidRDefault="00FA04D1" w:rsidP="00956B4F">
            <w:pPr>
              <w:spacing w:before="0" w:after="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Cs w:val="22"/>
                <w:lang w:val="en-CA" w:eastAsia="en-CA"/>
              </w:rPr>
            </w:pPr>
            <w:r w:rsidRPr="00062ECB">
              <w:rPr>
                <w:rFonts w:eastAsia="Times New Roman" w:cstheme="minorHAnsi"/>
                <w:b w:val="0"/>
                <w:bCs w:val="0"/>
                <w:color w:val="000000"/>
                <w:szCs w:val="22"/>
                <w:lang w:val="en-CA" w:eastAsia="en-CA"/>
              </w:rPr>
              <w:t>2021-2022</w:t>
            </w:r>
          </w:p>
          <w:p w14:paraId="49C8BB73" w14:textId="72376FA3" w:rsidR="00FA04D1" w:rsidRPr="00062ECB" w:rsidRDefault="00956B4F" w:rsidP="00956B4F">
            <w:pPr>
              <w:spacing w:before="0" w:after="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Cs w:val="22"/>
                <w:lang w:val="en-CA" w:eastAsia="en-CA"/>
              </w:rPr>
            </w:pPr>
            <w:r>
              <w:rPr>
                <w:rFonts w:eastAsia="Times New Roman" w:cstheme="minorHAnsi"/>
                <w:b w:val="0"/>
                <w:bCs w:val="0"/>
                <w:color w:val="000000"/>
                <w:szCs w:val="22"/>
                <w:lang w:val="en-CA" w:eastAsia="en-CA"/>
              </w:rPr>
              <w:t>(B</w:t>
            </w:r>
            <w:r w:rsidR="00FA04D1" w:rsidRPr="00062ECB">
              <w:rPr>
                <w:rFonts w:eastAsia="Times New Roman" w:cstheme="minorHAnsi"/>
                <w:b w:val="0"/>
                <w:bCs w:val="0"/>
                <w:color w:val="000000"/>
                <w:szCs w:val="22"/>
                <w:lang w:val="en-CA" w:eastAsia="en-CA"/>
              </w:rPr>
              <w:t xml:space="preserve">udget </w:t>
            </w:r>
            <w:r>
              <w:rPr>
                <w:rFonts w:eastAsia="Times New Roman" w:cstheme="minorHAnsi"/>
                <w:b w:val="0"/>
                <w:bCs w:val="0"/>
                <w:color w:val="000000"/>
                <w:szCs w:val="22"/>
                <w:lang w:val="en-CA" w:eastAsia="en-CA"/>
              </w:rPr>
              <w:t>Proposal)</w:t>
            </w:r>
          </w:p>
        </w:tc>
      </w:tr>
      <w:tr w:rsidR="00FA04D1" w:rsidRPr="00C9263A" w14:paraId="2D9DD04E" w14:textId="77777777" w:rsidTr="001025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1467FC9E" w14:textId="77777777" w:rsidR="00FA04D1" w:rsidRPr="00062ECB" w:rsidRDefault="00FA04D1" w:rsidP="00062ECB">
            <w:pPr>
              <w:spacing w:before="0" w:after="0"/>
              <w:rPr>
                <w:rFonts w:eastAsia="Times New Roman" w:cstheme="minorHAnsi"/>
                <w:b w:val="0"/>
                <w:bCs w:val="0"/>
                <w:color w:val="000000"/>
                <w:szCs w:val="22"/>
                <w:lang w:val="en-CA" w:eastAsia="en-CA"/>
              </w:rPr>
            </w:pPr>
            <w:r w:rsidRPr="00062ECB">
              <w:rPr>
                <w:rFonts w:eastAsia="Times New Roman" w:cstheme="minorHAnsi"/>
                <w:b w:val="0"/>
                <w:bCs w:val="0"/>
                <w:color w:val="000000"/>
                <w:szCs w:val="22"/>
                <w:lang w:val="en-CA" w:eastAsia="en-CA"/>
              </w:rPr>
              <w:t>Academic Contests - Math (U of W)</w:t>
            </w:r>
          </w:p>
        </w:tc>
        <w:tc>
          <w:tcPr>
            <w:tcW w:w="0" w:type="auto"/>
            <w:noWrap/>
            <w:hideMark/>
          </w:tcPr>
          <w:p w14:paraId="7452F56A" w14:textId="1F4D6B75" w:rsidR="00FA04D1" w:rsidRPr="00062ECB" w:rsidRDefault="00FA04D1" w:rsidP="00062ECB">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2"/>
                <w:lang w:val="en-CA" w:eastAsia="en-CA"/>
              </w:rPr>
            </w:pPr>
            <w:r w:rsidRPr="00062ECB">
              <w:rPr>
                <w:rFonts w:eastAsia="Times New Roman" w:cstheme="minorHAnsi"/>
                <w:color w:val="000000"/>
                <w:szCs w:val="22"/>
                <w:lang w:val="en-CA" w:eastAsia="en-CA"/>
              </w:rPr>
              <w:t>$395.00</w:t>
            </w:r>
          </w:p>
        </w:tc>
      </w:tr>
      <w:tr w:rsidR="00FA04D1" w:rsidRPr="00C9263A" w14:paraId="74F5B9A3" w14:textId="77777777" w:rsidTr="001025EC">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1A4D1049" w14:textId="77777777" w:rsidR="00FA04D1" w:rsidRPr="00062ECB" w:rsidRDefault="00FA04D1" w:rsidP="00062ECB">
            <w:pPr>
              <w:spacing w:before="0" w:after="0"/>
              <w:rPr>
                <w:rFonts w:eastAsia="Times New Roman" w:cstheme="minorHAnsi"/>
                <w:b w:val="0"/>
                <w:bCs w:val="0"/>
                <w:color w:val="000000"/>
                <w:szCs w:val="22"/>
                <w:lang w:val="en-CA" w:eastAsia="en-CA"/>
              </w:rPr>
            </w:pPr>
            <w:r w:rsidRPr="00062ECB">
              <w:rPr>
                <w:rFonts w:eastAsia="Times New Roman" w:cstheme="minorHAnsi"/>
                <w:b w:val="0"/>
                <w:bCs w:val="0"/>
                <w:color w:val="000000"/>
                <w:szCs w:val="22"/>
                <w:lang w:val="en-CA" w:eastAsia="en-CA"/>
              </w:rPr>
              <w:t>Athletic Development</w:t>
            </w:r>
          </w:p>
        </w:tc>
        <w:tc>
          <w:tcPr>
            <w:tcW w:w="0" w:type="auto"/>
            <w:noWrap/>
            <w:hideMark/>
          </w:tcPr>
          <w:p w14:paraId="19769318" w14:textId="1D7BBE86" w:rsidR="00FA04D1" w:rsidRPr="00062ECB" w:rsidRDefault="00FA04D1" w:rsidP="00062ECB">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val="en-CA" w:eastAsia="en-CA"/>
              </w:rPr>
            </w:pPr>
            <w:r w:rsidRPr="00062ECB">
              <w:rPr>
                <w:rFonts w:eastAsia="Times New Roman" w:cstheme="minorHAnsi"/>
                <w:color w:val="000000"/>
                <w:szCs w:val="22"/>
                <w:lang w:val="en-CA" w:eastAsia="en-CA"/>
              </w:rPr>
              <w:t>$500.00</w:t>
            </w:r>
          </w:p>
        </w:tc>
      </w:tr>
      <w:tr w:rsidR="00FA04D1" w:rsidRPr="00C9263A" w14:paraId="38D1BD04" w14:textId="77777777" w:rsidTr="001025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11DF8BB8" w14:textId="77777777" w:rsidR="00FA04D1" w:rsidRPr="00062ECB" w:rsidRDefault="00FA04D1" w:rsidP="00062ECB">
            <w:pPr>
              <w:spacing w:before="0" w:after="0"/>
              <w:rPr>
                <w:rFonts w:eastAsia="Times New Roman" w:cstheme="minorHAnsi"/>
                <w:b w:val="0"/>
                <w:bCs w:val="0"/>
                <w:color w:val="000000"/>
                <w:szCs w:val="22"/>
                <w:lang w:val="en-CA" w:eastAsia="en-CA"/>
              </w:rPr>
            </w:pPr>
            <w:r w:rsidRPr="00062ECB">
              <w:rPr>
                <w:rFonts w:eastAsia="Times New Roman" w:cstheme="minorHAnsi"/>
                <w:b w:val="0"/>
                <w:bCs w:val="0"/>
                <w:color w:val="000000"/>
                <w:szCs w:val="22"/>
                <w:lang w:val="en-CA" w:eastAsia="en-CA"/>
              </w:rPr>
              <w:t>Bank Fees</w:t>
            </w:r>
          </w:p>
        </w:tc>
        <w:tc>
          <w:tcPr>
            <w:tcW w:w="0" w:type="auto"/>
            <w:noWrap/>
            <w:hideMark/>
          </w:tcPr>
          <w:p w14:paraId="47FFBBBA" w14:textId="44356EFD" w:rsidR="00FA04D1" w:rsidRPr="00062ECB" w:rsidRDefault="00FA04D1" w:rsidP="00062ECB">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2"/>
                <w:lang w:val="en-CA" w:eastAsia="en-CA"/>
              </w:rPr>
            </w:pPr>
            <w:r w:rsidRPr="00062ECB">
              <w:rPr>
                <w:rFonts w:eastAsia="Times New Roman" w:cstheme="minorHAnsi"/>
                <w:color w:val="000000"/>
                <w:szCs w:val="22"/>
                <w:lang w:val="en-CA" w:eastAsia="en-CA"/>
              </w:rPr>
              <w:t>$50.00</w:t>
            </w:r>
          </w:p>
        </w:tc>
      </w:tr>
      <w:tr w:rsidR="00FA04D1" w:rsidRPr="00C9263A" w14:paraId="035CB56A" w14:textId="77777777" w:rsidTr="001025EC">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14D1240" w14:textId="77777777" w:rsidR="00FA04D1" w:rsidRPr="00062ECB" w:rsidRDefault="00FA04D1" w:rsidP="00062ECB">
            <w:pPr>
              <w:spacing w:before="0" w:after="0"/>
              <w:rPr>
                <w:rFonts w:eastAsia="Times New Roman" w:cstheme="minorHAnsi"/>
                <w:b w:val="0"/>
                <w:bCs w:val="0"/>
                <w:color w:val="000000"/>
                <w:szCs w:val="22"/>
                <w:lang w:val="en-CA" w:eastAsia="en-CA"/>
              </w:rPr>
            </w:pPr>
            <w:r w:rsidRPr="00062ECB">
              <w:rPr>
                <w:rFonts w:eastAsia="Times New Roman" w:cstheme="minorHAnsi"/>
                <w:b w:val="0"/>
                <w:bCs w:val="0"/>
                <w:color w:val="000000"/>
                <w:szCs w:val="22"/>
                <w:lang w:val="en-CA" w:eastAsia="en-CA"/>
              </w:rPr>
              <w:t>Classroom Materials 20FT/5PT</w:t>
            </w:r>
          </w:p>
        </w:tc>
        <w:tc>
          <w:tcPr>
            <w:tcW w:w="0" w:type="auto"/>
            <w:noWrap/>
            <w:hideMark/>
          </w:tcPr>
          <w:p w14:paraId="64C20C3F" w14:textId="300009C5" w:rsidR="00FA04D1" w:rsidRPr="00062ECB" w:rsidRDefault="00FA04D1" w:rsidP="00062ECB">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val="en-CA" w:eastAsia="en-CA"/>
              </w:rPr>
            </w:pPr>
            <w:r w:rsidRPr="00062ECB">
              <w:rPr>
                <w:rFonts w:eastAsia="Times New Roman" w:cstheme="minorHAnsi"/>
                <w:color w:val="000000"/>
                <w:szCs w:val="22"/>
                <w:lang w:val="en-CA" w:eastAsia="en-CA"/>
              </w:rPr>
              <w:t>$6,750.00</w:t>
            </w:r>
          </w:p>
        </w:tc>
      </w:tr>
      <w:tr w:rsidR="00FA04D1" w:rsidRPr="00C9263A" w14:paraId="72F934F9" w14:textId="77777777" w:rsidTr="001025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16A865E6" w14:textId="77777777" w:rsidR="00FA04D1" w:rsidRPr="00062ECB" w:rsidRDefault="00FA04D1" w:rsidP="00062ECB">
            <w:pPr>
              <w:spacing w:before="0" w:after="0"/>
              <w:rPr>
                <w:rFonts w:eastAsia="Times New Roman" w:cstheme="minorHAnsi"/>
                <w:b w:val="0"/>
                <w:bCs w:val="0"/>
                <w:color w:val="000000"/>
                <w:szCs w:val="22"/>
                <w:lang w:val="en-CA" w:eastAsia="en-CA"/>
              </w:rPr>
            </w:pPr>
            <w:r w:rsidRPr="00062ECB">
              <w:rPr>
                <w:rFonts w:eastAsia="Times New Roman" w:cstheme="minorHAnsi"/>
                <w:b w:val="0"/>
                <w:bCs w:val="0"/>
                <w:color w:val="000000"/>
                <w:szCs w:val="22"/>
                <w:lang w:val="en-CA" w:eastAsia="en-CA"/>
              </w:rPr>
              <w:t>Diversity, Equity &amp; Inclusion</w:t>
            </w:r>
          </w:p>
        </w:tc>
        <w:tc>
          <w:tcPr>
            <w:tcW w:w="0" w:type="auto"/>
            <w:noWrap/>
            <w:hideMark/>
          </w:tcPr>
          <w:p w14:paraId="5559D97B" w14:textId="45A3F8EE" w:rsidR="00FA04D1" w:rsidRPr="00062ECB" w:rsidRDefault="00FA04D1" w:rsidP="00062ECB">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2"/>
                <w:lang w:val="en-CA" w:eastAsia="en-CA"/>
              </w:rPr>
            </w:pPr>
            <w:r w:rsidRPr="00062ECB">
              <w:rPr>
                <w:rFonts w:eastAsia="Times New Roman" w:cstheme="minorHAnsi"/>
                <w:color w:val="000000"/>
                <w:szCs w:val="22"/>
                <w:lang w:val="en-CA" w:eastAsia="en-CA"/>
              </w:rPr>
              <w:t>$5,000.00</w:t>
            </w:r>
          </w:p>
        </w:tc>
      </w:tr>
      <w:tr w:rsidR="00FA04D1" w:rsidRPr="00C9263A" w14:paraId="59DE6E8D" w14:textId="77777777" w:rsidTr="001025EC">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5D7226DF" w14:textId="77777777" w:rsidR="00FA04D1" w:rsidRPr="00062ECB" w:rsidRDefault="00FA04D1" w:rsidP="00062ECB">
            <w:pPr>
              <w:spacing w:before="0" w:after="0"/>
              <w:rPr>
                <w:rFonts w:eastAsia="Times New Roman" w:cstheme="minorHAnsi"/>
                <w:b w:val="0"/>
                <w:bCs w:val="0"/>
                <w:color w:val="000000"/>
                <w:szCs w:val="22"/>
                <w:lang w:val="en-CA" w:eastAsia="en-CA"/>
              </w:rPr>
            </w:pPr>
            <w:r w:rsidRPr="00062ECB">
              <w:rPr>
                <w:rFonts w:eastAsia="Times New Roman" w:cstheme="minorHAnsi"/>
                <w:b w:val="0"/>
                <w:bCs w:val="0"/>
                <w:color w:val="000000"/>
                <w:szCs w:val="22"/>
                <w:lang w:val="en-CA" w:eastAsia="en-CA"/>
              </w:rPr>
              <w:t xml:space="preserve">French Resources </w:t>
            </w:r>
          </w:p>
        </w:tc>
        <w:tc>
          <w:tcPr>
            <w:tcW w:w="0" w:type="auto"/>
            <w:noWrap/>
            <w:hideMark/>
          </w:tcPr>
          <w:p w14:paraId="7F4A20EF" w14:textId="6AAD133E" w:rsidR="00FA04D1" w:rsidRPr="00062ECB" w:rsidRDefault="00FA04D1" w:rsidP="00062ECB">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val="en-CA" w:eastAsia="en-CA"/>
              </w:rPr>
            </w:pPr>
            <w:r w:rsidRPr="00062ECB">
              <w:rPr>
                <w:rFonts w:eastAsia="Times New Roman" w:cstheme="minorHAnsi"/>
                <w:color w:val="000000"/>
                <w:szCs w:val="22"/>
                <w:lang w:val="en-CA" w:eastAsia="en-CA"/>
              </w:rPr>
              <w:t>$500.00</w:t>
            </w:r>
          </w:p>
        </w:tc>
      </w:tr>
      <w:tr w:rsidR="00FA04D1" w:rsidRPr="00C9263A" w14:paraId="4C4E65D4" w14:textId="77777777" w:rsidTr="001025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45440FA2" w14:textId="08BABFFD" w:rsidR="00FA04D1" w:rsidRPr="00062ECB" w:rsidRDefault="00FA04D1" w:rsidP="00062ECB">
            <w:pPr>
              <w:spacing w:before="0" w:after="0"/>
              <w:rPr>
                <w:rFonts w:eastAsia="Times New Roman" w:cstheme="minorHAnsi"/>
                <w:b w:val="0"/>
                <w:bCs w:val="0"/>
                <w:color w:val="000000"/>
                <w:szCs w:val="22"/>
                <w:lang w:val="en-CA" w:eastAsia="en-CA"/>
              </w:rPr>
            </w:pPr>
            <w:r w:rsidRPr="00062ECB">
              <w:rPr>
                <w:rFonts w:eastAsia="Times New Roman" w:cstheme="minorHAnsi"/>
                <w:b w:val="0"/>
                <w:bCs w:val="0"/>
                <w:color w:val="000000"/>
                <w:szCs w:val="22"/>
                <w:lang w:val="en-CA" w:eastAsia="en-CA"/>
              </w:rPr>
              <w:t xml:space="preserve">Graduation </w:t>
            </w:r>
            <w:r w:rsidRPr="00C9263A">
              <w:rPr>
                <w:rFonts w:eastAsia="Times New Roman" w:cstheme="minorHAnsi"/>
                <w:b w:val="0"/>
                <w:bCs w:val="0"/>
                <w:color w:val="000000"/>
                <w:szCs w:val="22"/>
                <w:lang w:val="en-CA" w:eastAsia="en-CA"/>
              </w:rPr>
              <w:t>(46</w:t>
            </w:r>
            <w:r w:rsidRPr="00062ECB">
              <w:rPr>
                <w:rFonts w:eastAsia="Times New Roman" w:cstheme="minorHAnsi"/>
                <w:b w:val="0"/>
                <w:bCs w:val="0"/>
                <w:color w:val="000000"/>
                <w:szCs w:val="22"/>
                <w:lang w:val="en-CA" w:eastAsia="en-CA"/>
              </w:rPr>
              <w:t xml:space="preserve"> students 20</w:t>
            </w:r>
            <w:r w:rsidRPr="00C9263A">
              <w:rPr>
                <w:rFonts w:eastAsia="Times New Roman" w:cstheme="minorHAnsi"/>
                <w:b w:val="0"/>
                <w:bCs w:val="0"/>
                <w:color w:val="000000"/>
                <w:szCs w:val="22"/>
                <w:lang w:val="en-CA" w:eastAsia="en-CA"/>
              </w:rPr>
              <w:t>21</w:t>
            </w:r>
            <w:r w:rsidRPr="00062ECB">
              <w:rPr>
                <w:rFonts w:eastAsia="Times New Roman" w:cstheme="minorHAnsi"/>
                <w:b w:val="0"/>
                <w:bCs w:val="0"/>
                <w:color w:val="000000"/>
                <w:szCs w:val="22"/>
                <w:lang w:val="en-CA" w:eastAsia="en-CA"/>
              </w:rPr>
              <w:t>-202</w:t>
            </w:r>
            <w:r w:rsidRPr="00C9263A">
              <w:rPr>
                <w:rFonts w:eastAsia="Times New Roman" w:cstheme="minorHAnsi"/>
                <w:b w:val="0"/>
                <w:bCs w:val="0"/>
                <w:color w:val="000000"/>
                <w:szCs w:val="22"/>
                <w:lang w:val="en-CA" w:eastAsia="en-CA"/>
              </w:rPr>
              <w:t>2)</w:t>
            </w:r>
          </w:p>
        </w:tc>
        <w:tc>
          <w:tcPr>
            <w:tcW w:w="0" w:type="auto"/>
            <w:noWrap/>
            <w:hideMark/>
          </w:tcPr>
          <w:p w14:paraId="5F188FB8" w14:textId="32D46574" w:rsidR="00FA04D1" w:rsidRPr="00062ECB" w:rsidRDefault="00FA04D1" w:rsidP="00062ECB">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2"/>
                <w:lang w:val="en-CA" w:eastAsia="en-CA"/>
              </w:rPr>
            </w:pPr>
            <w:r w:rsidRPr="00062ECB">
              <w:rPr>
                <w:rFonts w:eastAsia="Times New Roman" w:cstheme="minorHAnsi"/>
                <w:color w:val="000000"/>
                <w:szCs w:val="22"/>
                <w:lang w:val="en-CA" w:eastAsia="en-CA"/>
              </w:rPr>
              <w:t>$1,250.00</w:t>
            </w:r>
          </w:p>
        </w:tc>
      </w:tr>
      <w:tr w:rsidR="00FA04D1" w:rsidRPr="00C9263A" w14:paraId="2E2482B9" w14:textId="77777777" w:rsidTr="001025EC">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76A543A3" w14:textId="77777777" w:rsidR="00FA04D1" w:rsidRPr="00062ECB" w:rsidRDefault="00FA04D1" w:rsidP="00062ECB">
            <w:pPr>
              <w:spacing w:before="0" w:after="0"/>
              <w:rPr>
                <w:rFonts w:eastAsia="Times New Roman" w:cstheme="minorHAnsi"/>
                <w:b w:val="0"/>
                <w:bCs w:val="0"/>
                <w:color w:val="000000"/>
                <w:szCs w:val="22"/>
                <w:lang w:val="en-CA" w:eastAsia="en-CA"/>
              </w:rPr>
            </w:pPr>
            <w:r w:rsidRPr="00062ECB">
              <w:rPr>
                <w:rFonts w:eastAsia="Times New Roman" w:cstheme="minorHAnsi"/>
                <w:b w:val="0"/>
                <w:bCs w:val="0"/>
                <w:color w:val="000000"/>
                <w:szCs w:val="22"/>
                <w:lang w:val="en-CA" w:eastAsia="en-CA"/>
              </w:rPr>
              <w:t>JK Welcome</w:t>
            </w:r>
          </w:p>
        </w:tc>
        <w:tc>
          <w:tcPr>
            <w:tcW w:w="0" w:type="auto"/>
            <w:noWrap/>
            <w:hideMark/>
          </w:tcPr>
          <w:p w14:paraId="3D20CB50" w14:textId="765A18DE" w:rsidR="00FA04D1" w:rsidRPr="00062ECB" w:rsidRDefault="00FA04D1" w:rsidP="00062ECB">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val="en-CA" w:eastAsia="en-CA"/>
              </w:rPr>
            </w:pPr>
            <w:r w:rsidRPr="00062ECB">
              <w:rPr>
                <w:rFonts w:eastAsia="Times New Roman" w:cstheme="minorHAnsi"/>
                <w:color w:val="000000"/>
                <w:szCs w:val="22"/>
                <w:lang w:val="en-CA" w:eastAsia="en-CA"/>
              </w:rPr>
              <w:t>$150.00</w:t>
            </w:r>
          </w:p>
        </w:tc>
      </w:tr>
      <w:tr w:rsidR="00FA04D1" w:rsidRPr="00C9263A" w14:paraId="67156D34" w14:textId="77777777" w:rsidTr="001025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49B7B1B2" w14:textId="77777777" w:rsidR="00FA04D1" w:rsidRPr="00062ECB" w:rsidRDefault="00FA04D1" w:rsidP="00062ECB">
            <w:pPr>
              <w:spacing w:before="0" w:after="0"/>
              <w:rPr>
                <w:rFonts w:eastAsia="Times New Roman" w:cstheme="minorHAnsi"/>
                <w:b w:val="0"/>
                <w:bCs w:val="0"/>
                <w:color w:val="000000"/>
                <w:szCs w:val="22"/>
                <w:lang w:val="en-CA" w:eastAsia="en-CA"/>
              </w:rPr>
            </w:pPr>
            <w:r w:rsidRPr="00062ECB">
              <w:rPr>
                <w:rFonts w:eastAsia="Times New Roman" w:cstheme="minorHAnsi"/>
                <w:b w:val="0"/>
                <w:bCs w:val="0"/>
                <w:color w:val="000000"/>
                <w:szCs w:val="22"/>
                <w:lang w:val="en-CA" w:eastAsia="en-CA"/>
              </w:rPr>
              <w:t>Library Resources</w:t>
            </w:r>
          </w:p>
        </w:tc>
        <w:tc>
          <w:tcPr>
            <w:tcW w:w="0" w:type="auto"/>
            <w:noWrap/>
            <w:hideMark/>
          </w:tcPr>
          <w:p w14:paraId="2728E63D" w14:textId="502DE6EC" w:rsidR="00FA04D1" w:rsidRPr="00062ECB" w:rsidRDefault="00FA04D1" w:rsidP="00062ECB">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2"/>
                <w:lang w:val="en-CA" w:eastAsia="en-CA"/>
              </w:rPr>
            </w:pPr>
            <w:r w:rsidRPr="00062ECB">
              <w:rPr>
                <w:rFonts w:eastAsia="Times New Roman" w:cstheme="minorHAnsi"/>
                <w:color w:val="000000"/>
                <w:szCs w:val="22"/>
                <w:lang w:val="en-CA" w:eastAsia="en-CA"/>
              </w:rPr>
              <w:t>$1,000.00</w:t>
            </w:r>
          </w:p>
        </w:tc>
      </w:tr>
      <w:tr w:rsidR="00FA04D1" w:rsidRPr="00C9263A" w14:paraId="47743443" w14:textId="77777777" w:rsidTr="001025EC">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3C0B42D3" w14:textId="77777777" w:rsidR="00FA04D1" w:rsidRPr="00062ECB" w:rsidRDefault="00FA04D1" w:rsidP="00062ECB">
            <w:pPr>
              <w:spacing w:before="0" w:after="0"/>
              <w:rPr>
                <w:rFonts w:eastAsia="Times New Roman" w:cstheme="minorHAnsi"/>
                <w:b w:val="0"/>
                <w:bCs w:val="0"/>
                <w:color w:val="000000"/>
                <w:szCs w:val="22"/>
                <w:lang w:val="en-CA" w:eastAsia="en-CA"/>
              </w:rPr>
            </w:pPr>
            <w:r w:rsidRPr="00062ECB">
              <w:rPr>
                <w:rFonts w:eastAsia="Times New Roman" w:cstheme="minorHAnsi"/>
                <w:b w:val="0"/>
                <w:bCs w:val="0"/>
                <w:color w:val="000000"/>
                <w:szCs w:val="22"/>
                <w:lang w:val="en-CA" w:eastAsia="en-CA"/>
              </w:rPr>
              <w:t>Musical Instrument purchase/repair/audio</w:t>
            </w:r>
          </w:p>
        </w:tc>
        <w:tc>
          <w:tcPr>
            <w:tcW w:w="0" w:type="auto"/>
            <w:noWrap/>
            <w:hideMark/>
          </w:tcPr>
          <w:p w14:paraId="170F77D0" w14:textId="6A2097F3" w:rsidR="00FA04D1" w:rsidRPr="00062ECB" w:rsidRDefault="00FA04D1" w:rsidP="00062ECB">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val="en-CA" w:eastAsia="en-CA"/>
              </w:rPr>
            </w:pPr>
            <w:r w:rsidRPr="00062ECB">
              <w:rPr>
                <w:rFonts w:eastAsia="Times New Roman" w:cstheme="minorHAnsi"/>
                <w:color w:val="000000"/>
                <w:szCs w:val="22"/>
                <w:lang w:val="en-CA" w:eastAsia="en-CA"/>
              </w:rPr>
              <w:t>$1,000.00</w:t>
            </w:r>
          </w:p>
        </w:tc>
      </w:tr>
      <w:tr w:rsidR="00FA04D1" w:rsidRPr="00C9263A" w14:paraId="605D34C3" w14:textId="77777777" w:rsidTr="001025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5005D60A" w14:textId="77777777" w:rsidR="00FA04D1" w:rsidRPr="00062ECB" w:rsidRDefault="00FA04D1" w:rsidP="00062ECB">
            <w:pPr>
              <w:spacing w:before="0" w:after="0"/>
              <w:rPr>
                <w:rFonts w:eastAsia="Times New Roman" w:cstheme="minorHAnsi"/>
                <w:b w:val="0"/>
                <w:bCs w:val="0"/>
                <w:color w:val="000000"/>
                <w:szCs w:val="22"/>
                <w:lang w:val="en-CA" w:eastAsia="en-CA"/>
              </w:rPr>
            </w:pPr>
            <w:r w:rsidRPr="00062ECB">
              <w:rPr>
                <w:rFonts w:eastAsia="Times New Roman" w:cstheme="minorHAnsi"/>
                <w:b w:val="0"/>
                <w:bCs w:val="0"/>
                <w:color w:val="000000"/>
                <w:szCs w:val="22"/>
                <w:lang w:val="en-CA" w:eastAsia="en-CA"/>
              </w:rPr>
              <w:t>Principal's Discretionary Fund</w:t>
            </w:r>
          </w:p>
        </w:tc>
        <w:tc>
          <w:tcPr>
            <w:tcW w:w="0" w:type="auto"/>
            <w:noWrap/>
            <w:hideMark/>
          </w:tcPr>
          <w:p w14:paraId="0AF12676" w14:textId="64642420" w:rsidR="00FA04D1" w:rsidRPr="00062ECB" w:rsidRDefault="00FA04D1" w:rsidP="00062ECB">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2"/>
                <w:lang w:val="en-CA" w:eastAsia="en-CA"/>
              </w:rPr>
            </w:pPr>
            <w:r w:rsidRPr="00062ECB">
              <w:rPr>
                <w:rFonts w:eastAsia="Times New Roman" w:cstheme="minorHAnsi"/>
                <w:color w:val="000000"/>
                <w:szCs w:val="22"/>
                <w:lang w:val="en-CA" w:eastAsia="en-CA"/>
              </w:rPr>
              <w:t>$2,000.00</w:t>
            </w:r>
          </w:p>
        </w:tc>
      </w:tr>
      <w:tr w:rsidR="00FA04D1" w:rsidRPr="00C9263A" w14:paraId="40E26948" w14:textId="77777777" w:rsidTr="00C758B8">
        <w:trPr>
          <w:trHeight w:val="30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9CC2E5" w:themeColor="accent5" w:themeTint="99"/>
            </w:tcBorders>
            <w:noWrap/>
            <w:hideMark/>
          </w:tcPr>
          <w:p w14:paraId="72BE0A02" w14:textId="77777777" w:rsidR="00FA04D1" w:rsidRPr="00062ECB" w:rsidRDefault="00FA04D1" w:rsidP="00062ECB">
            <w:pPr>
              <w:spacing w:before="0" w:after="0"/>
              <w:rPr>
                <w:rFonts w:eastAsia="Times New Roman" w:cstheme="minorHAnsi"/>
                <w:b w:val="0"/>
                <w:bCs w:val="0"/>
                <w:color w:val="000000"/>
                <w:szCs w:val="22"/>
                <w:lang w:val="en-CA" w:eastAsia="en-CA"/>
              </w:rPr>
            </w:pPr>
            <w:r w:rsidRPr="00062ECB">
              <w:rPr>
                <w:rFonts w:eastAsia="Times New Roman" w:cstheme="minorHAnsi"/>
                <w:b w:val="0"/>
                <w:bCs w:val="0"/>
                <w:color w:val="000000"/>
                <w:szCs w:val="22"/>
                <w:lang w:val="en-CA" w:eastAsia="en-CA"/>
              </w:rPr>
              <w:t>STEM in the classroom</w:t>
            </w:r>
          </w:p>
        </w:tc>
        <w:tc>
          <w:tcPr>
            <w:tcW w:w="0" w:type="auto"/>
            <w:tcBorders>
              <w:bottom w:val="single" w:sz="4" w:space="0" w:color="9CC2E5" w:themeColor="accent5" w:themeTint="99"/>
            </w:tcBorders>
            <w:noWrap/>
            <w:hideMark/>
          </w:tcPr>
          <w:p w14:paraId="7F92E183" w14:textId="332327C1" w:rsidR="00FA04D1" w:rsidRPr="00062ECB" w:rsidRDefault="00FA04D1" w:rsidP="00062ECB">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val="en-CA" w:eastAsia="en-CA"/>
              </w:rPr>
            </w:pPr>
            <w:r w:rsidRPr="00062ECB">
              <w:rPr>
                <w:rFonts w:eastAsia="Times New Roman" w:cstheme="minorHAnsi"/>
                <w:color w:val="000000"/>
                <w:szCs w:val="22"/>
                <w:lang w:val="en-CA" w:eastAsia="en-CA"/>
              </w:rPr>
              <w:t>$3,700.00</w:t>
            </w:r>
          </w:p>
        </w:tc>
      </w:tr>
      <w:tr w:rsidR="00FA04D1" w:rsidRPr="00C9263A" w14:paraId="55FAF3D8" w14:textId="77777777" w:rsidTr="00C758B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noWrap/>
            <w:hideMark/>
          </w:tcPr>
          <w:p w14:paraId="48EDD163" w14:textId="77777777" w:rsidR="00FA04D1" w:rsidRPr="00062ECB" w:rsidRDefault="00FA04D1" w:rsidP="00062ECB">
            <w:pPr>
              <w:spacing w:before="0" w:after="0"/>
              <w:rPr>
                <w:rFonts w:eastAsia="Times New Roman" w:cstheme="minorHAnsi"/>
                <w:b w:val="0"/>
                <w:bCs w:val="0"/>
                <w:color w:val="000000"/>
                <w:szCs w:val="22"/>
                <w:lang w:val="en-CA" w:eastAsia="en-CA"/>
              </w:rPr>
            </w:pPr>
            <w:r w:rsidRPr="00062ECB">
              <w:rPr>
                <w:rFonts w:eastAsia="Times New Roman" w:cstheme="minorHAnsi"/>
                <w:b w:val="0"/>
                <w:bCs w:val="0"/>
                <w:color w:val="000000"/>
                <w:szCs w:val="22"/>
                <w:lang w:val="en-CA" w:eastAsia="en-CA"/>
              </w:rPr>
              <w:t>Technology</w:t>
            </w:r>
          </w:p>
        </w:tc>
        <w:tc>
          <w:tcPr>
            <w:tcW w:w="0" w:type="auto"/>
            <w:tcBorders>
              <w:bottom w:val="single" w:sz="4" w:space="0" w:color="auto"/>
            </w:tcBorders>
            <w:noWrap/>
            <w:hideMark/>
          </w:tcPr>
          <w:p w14:paraId="6686A1D2" w14:textId="0377E2FD" w:rsidR="00FA04D1" w:rsidRPr="00062ECB" w:rsidRDefault="00FA04D1" w:rsidP="00062ECB">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2"/>
                <w:lang w:val="en-CA" w:eastAsia="en-CA"/>
              </w:rPr>
            </w:pPr>
            <w:r w:rsidRPr="00062ECB">
              <w:rPr>
                <w:rFonts w:eastAsia="Times New Roman" w:cstheme="minorHAnsi"/>
                <w:color w:val="000000"/>
                <w:szCs w:val="22"/>
                <w:lang w:val="en-CA" w:eastAsia="en-CA"/>
              </w:rPr>
              <w:t>$5,000.00</w:t>
            </w:r>
          </w:p>
        </w:tc>
      </w:tr>
      <w:tr w:rsidR="00FA04D1" w:rsidRPr="00C9263A" w14:paraId="5778DE27" w14:textId="77777777" w:rsidTr="00C758B8">
        <w:trPr>
          <w:trHeight w:val="30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noWrap/>
            <w:hideMark/>
          </w:tcPr>
          <w:p w14:paraId="77E9EA72" w14:textId="77777777" w:rsidR="00FA04D1" w:rsidRPr="00062ECB" w:rsidRDefault="00FA04D1" w:rsidP="00062ECB">
            <w:pPr>
              <w:spacing w:before="0" w:after="0"/>
              <w:rPr>
                <w:rFonts w:eastAsia="Times New Roman" w:cstheme="minorHAnsi"/>
                <w:color w:val="000000"/>
                <w:szCs w:val="22"/>
                <w:lang w:val="en-CA" w:eastAsia="en-CA"/>
              </w:rPr>
            </w:pPr>
            <w:r w:rsidRPr="00062ECB">
              <w:rPr>
                <w:rFonts w:eastAsia="Times New Roman" w:cstheme="minorHAnsi"/>
                <w:color w:val="000000"/>
                <w:szCs w:val="22"/>
                <w:lang w:val="en-CA" w:eastAsia="en-CA"/>
              </w:rPr>
              <w:t>Total Expenditure:</w:t>
            </w:r>
          </w:p>
        </w:tc>
        <w:tc>
          <w:tcPr>
            <w:tcW w:w="0" w:type="auto"/>
            <w:tcBorders>
              <w:top w:val="single" w:sz="4" w:space="0" w:color="auto"/>
            </w:tcBorders>
            <w:noWrap/>
            <w:hideMark/>
          </w:tcPr>
          <w:p w14:paraId="63D402B6" w14:textId="53910BAD" w:rsidR="00FA04D1" w:rsidRPr="00062ECB" w:rsidRDefault="00FA04D1" w:rsidP="00062ECB">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Cs w:val="22"/>
                <w:lang w:val="en-CA" w:eastAsia="en-CA"/>
              </w:rPr>
            </w:pPr>
            <w:r w:rsidRPr="00062ECB">
              <w:rPr>
                <w:rFonts w:eastAsia="Times New Roman" w:cstheme="minorHAnsi"/>
                <w:b/>
                <w:bCs/>
                <w:color w:val="000000"/>
                <w:szCs w:val="22"/>
                <w:lang w:val="en-CA" w:eastAsia="en-CA"/>
              </w:rPr>
              <w:t>$27,295.00</w:t>
            </w:r>
          </w:p>
        </w:tc>
      </w:tr>
    </w:tbl>
    <w:p w14:paraId="0902046C" w14:textId="7279BF5A" w:rsidR="00BE55CA" w:rsidRPr="00956B4F" w:rsidRDefault="006B2E05" w:rsidP="00B82C46">
      <w:pPr>
        <w:rPr>
          <w:rFonts w:cstheme="minorHAnsi"/>
          <w:szCs w:val="22"/>
        </w:rPr>
      </w:pPr>
      <w:r>
        <w:rPr>
          <w:rFonts w:cstheme="minorHAnsi"/>
          <w:szCs w:val="22"/>
        </w:rPr>
        <w:t xml:space="preserve">The council has approved the proposed budget however with the uncertainty of Covid-19 and its related </w:t>
      </w:r>
      <w:r w:rsidR="00956B4F">
        <w:rPr>
          <w:rFonts w:cstheme="minorHAnsi"/>
          <w:szCs w:val="22"/>
        </w:rPr>
        <w:t>protocols</w:t>
      </w:r>
      <w:r>
        <w:rPr>
          <w:rFonts w:cstheme="minorHAnsi"/>
          <w:szCs w:val="22"/>
        </w:rPr>
        <w:t xml:space="preserve"> enacted by the Board and the Government which may impact fundraising efforts, </w:t>
      </w:r>
      <w:r w:rsidRPr="006B2E05">
        <w:rPr>
          <w:rFonts w:cstheme="minorHAnsi"/>
          <w:szCs w:val="22"/>
        </w:rPr>
        <w:t>we may need to revisit the budget and further prioritize line items</w:t>
      </w:r>
      <w:r>
        <w:rPr>
          <w:rFonts w:cstheme="minorHAnsi"/>
          <w:szCs w:val="22"/>
        </w:rPr>
        <w:t>.</w:t>
      </w:r>
      <w:r w:rsidR="00956B4F">
        <w:rPr>
          <w:rFonts w:cstheme="minorHAnsi"/>
          <w:szCs w:val="22"/>
        </w:rPr>
        <w:br/>
      </w:r>
      <w:r w:rsidR="00BE55CA" w:rsidRPr="00C9263A">
        <w:rPr>
          <w:rFonts w:cstheme="minorHAnsi"/>
          <w:b/>
          <w:bCs/>
          <w:szCs w:val="22"/>
          <w:u w:val="single"/>
        </w:rPr>
        <w:br/>
      </w:r>
      <w:r w:rsidR="00BE55CA" w:rsidRPr="00C9263A">
        <w:rPr>
          <w:rFonts w:cstheme="minorHAnsi"/>
          <w:b/>
          <w:bCs/>
          <w:szCs w:val="22"/>
          <w:u w:val="single"/>
          <w:lang w:val="en-CA"/>
        </w:rPr>
        <w:t>Questions and Answers</w:t>
      </w:r>
    </w:p>
    <w:p w14:paraId="0E60D1CE" w14:textId="1797FEDD" w:rsidR="005A367D" w:rsidRPr="0025315C" w:rsidRDefault="005A367D" w:rsidP="00BE55CA">
      <w:pPr>
        <w:pStyle w:val="ListParagraph"/>
        <w:numPr>
          <w:ilvl w:val="0"/>
          <w:numId w:val="10"/>
        </w:numPr>
        <w:rPr>
          <w:rStyle w:val="SubtleEmphasis"/>
        </w:rPr>
      </w:pPr>
      <w:r w:rsidRPr="0025315C">
        <w:rPr>
          <w:rFonts w:cstheme="minorHAnsi"/>
          <w:b/>
          <w:bCs/>
          <w:szCs w:val="22"/>
          <w:lang w:val="en-CA"/>
        </w:rPr>
        <w:t>What available DEI Training is provided by the Board?</w:t>
      </w:r>
      <w:r w:rsidRPr="0025315C">
        <w:rPr>
          <w:rFonts w:cstheme="minorHAnsi"/>
          <w:b/>
          <w:bCs/>
          <w:szCs w:val="22"/>
          <w:lang w:val="en-CA"/>
        </w:rPr>
        <w:br/>
      </w:r>
      <w:r w:rsidRPr="0025315C">
        <w:rPr>
          <w:rStyle w:val="SubtleEmphasis"/>
        </w:rPr>
        <w:t>Answer:  The board is focusing on teacher and staff training at each school.  Each school will have a DEI lead that is responsible for disseminating the provided information to teachers and staff.</w:t>
      </w:r>
    </w:p>
    <w:p w14:paraId="515A1653" w14:textId="00D54977" w:rsidR="005A367D" w:rsidRPr="00C9263A" w:rsidRDefault="005A367D" w:rsidP="00BE55CA">
      <w:pPr>
        <w:pStyle w:val="ListParagraph"/>
        <w:numPr>
          <w:ilvl w:val="0"/>
          <w:numId w:val="10"/>
        </w:numPr>
        <w:rPr>
          <w:rFonts w:cstheme="minorHAnsi"/>
          <w:szCs w:val="22"/>
        </w:rPr>
      </w:pPr>
      <w:r w:rsidRPr="0025315C">
        <w:rPr>
          <w:rFonts w:cstheme="minorHAnsi"/>
          <w:b/>
          <w:bCs/>
          <w:szCs w:val="22"/>
        </w:rPr>
        <w:t>Have the DEI and teachers been in contact to coordinate efforts</w:t>
      </w:r>
      <w:r w:rsidRPr="00C9263A">
        <w:rPr>
          <w:rFonts w:cstheme="minorHAnsi"/>
          <w:szCs w:val="22"/>
        </w:rPr>
        <w:br/>
      </w:r>
      <w:r w:rsidRPr="0025315C">
        <w:rPr>
          <w:rStyle w:val="SubtleEmphasis"/>
        </w:rPr>
        <w:t>Answer:  Yes</w:t>
      </w:r>
      <w:r w:rsidR="006E4764">
        <w:rPr>
          <w:rStyle w:val="SubtleEmphasis"/>
        </w:rPr>
        <w:t>,</w:t>
      </w:r>
      <w:r w:rsidRPr="0025315C">
        <w:rPr>
          <w:rStyle w:val="SubtleEmphasis"/>
        </w:rPr>
        <w:t xml:space="preserve"> both groups have been in contact and are currently discussing possible inclusions.  More information to follow</w:t>
      </w:r>
    </w:p>
    <w:p w14:paraId="67723F12" w14:textId="39CA0B53" w:rsidR="005A367D" w:rsidRPr="0025315C" w:rsidRDefault="005A367D" w:rsidP="00BE55CA">
      <w:pPr>
        <w:pStyle w:val="ListParagraph"/>
        <w:numPr>
          <w:ilvl w:val="0"/>
          <w:numId w:val="10"/>
        </w:numPr>
        <w:rPr>
          <w:rStyle w:val="SubtleEmphasis"/>
        </w:rPr>
      </w:pPr>
      <w:r w:rsidRPr="0025315C">
        <w:rPr>
          <w:rFonts w:cstheme="minorHAnsi"/>
          <w:b/>
          <w:bCs/>
          <w:szCs w:val="22"/>
          <w:lang w:val="en-CA"/>
        </w:rPr>
        <w:t>Do we have an update on the Raz Kids?</w:t>
      </w:r>
      <w:r w:rsidRPr="0025315C">
        <w:rPr>
          <w:rFonts w:cstheme="minorHAnsi"/>
          <w:b/>
          <w:bCs/>
          <w:szCs w:val="22"/>
          <w:lang w:val="en-CA"/>
        </w:rPr>
        <w:br/>
      </w:r>
      <w:r w:rsidRPr="0025315C">
        <w:rPr>
          <w:rStyle w:val="SubtleEmphasis"/>
        </w:rPr>
        <w:t>Answer:  A new program has been implemented to replace this program called Spark Reading which will target kindergarten to grade 5 students.  This initiate will require no funding from CSPC.</w:t>
      </w:r>
    </w:p>
    <w:bookmarkStart w:id="2" w:name="_Hlk24016325"/>
    <w:p w14:paraId="4C591BBB" w14:textId="4BE7C921" w:rsidR="00350A10" w:rsidRDefault="00C03DF4" w:rsidP="00350A10">
      <w:pPr>
        <w:pStyle w:val="Heading1"/>
      </w:pPr>
      <w:sdt>
        <w:sdtPr>
          <w:alias w:val="Next meeting:"/>
          <w:tag w:val="Next meeting:"/>
          <w:id w:val="-1524860034"/>
          <w:placeholder>
            <w:docPart w:val="E565F3BBF48347C48A2A3DB3CA605AB8"/>
          </w:placeholder>
          <w:temporary/>
          <w:showingPlcHdr/>
          <w15:appearance w15:val="hidden"/>
        </w:sdtPr>
        <w:sdtEndPr/>
        <w:sdtContent>
          <w:r w:rsidR="003310B0">
            <w:t>Next Meeting</w:t>
          </w:r>
        </w:sdtContent>
      </w:sdt>
      <w:bookmarkEnd w:id="2"/>
    </w:p>
    <w:p w14:paraId="161BDC85" w14:textId="54ACCD3A" w:rsidR="00350A10" w:rsidRDefault="006B2E05" w:rsidP="00350A10">
      <w:r>
        <w:t xml:space="preserve">Motion to adjourn meeting was made by </w:t>
      </w:r>
      <w:r w:rsidRPr="006B2E05">
        <w:t xml:space="preserve">Nadia </w:t>
      </w:r>
      <w:proofErr w:type="spellStart"/>
      <w:r w:rsidRPr="006B2E05">
        <w:t>Niccoli</w:t>
      </w:r>
      <w:proofErr w:type="spellEnd"/>
      <w:r w:rsidRPr="006B2E05">
        <w:t xml:space="preserve"> </w:t>
      </w:r>
      <w:r>
        <w:t>at approximately 8:58pm.</w:t>
      </w:r>
    </w:p>
    <w:p w14:paraId="044A0B7B" w14:textId="109C6994" w:rsidR="006B2E05" w:rsidRDefault="00A81101" w:rsidP="006B2E05">
      <w:pPr>
        <w:pStyle w:val="ListParagraph"/>
        <w:numPr>
          <w:ilvl w:val="0"/>
          <w:numId w:val="11"/>
        </w:numPr>
      </w:pPr>
      <w:r>
        <w:t>December Meeting</w:t>
      </w:r>
      <w:r>
        <w:tab/>
        <w:t>– Tuesday December 7, 2021</w:t>
      </w:r>
    </w:p>
    <w:p w14:paraId="58BB6B04" w14:textId="7E0B5ABF" w:rsidR="00A81101" w:rsidRDefault="00A81101" w:rsidP="006B2E05">
      <w:pPr>
        <w:pStyle w:val="ListParagraph"/>
        <w:numPr>
          <w:ilvl w:val="0"/>
          <w:numId w:val="11"/>
        </w:numPr>
      </w:pPr>
      <w:r>
        <w:t>February Meeting</w:t>
      </w:r>
      <w:r>
        <w:tab/>
        <w:t>– Tuesday February 8, 2022</w:t>
      </w:r>
    </w:p>
    <w:p w14:paraId="1C990DD2" w14:textId="32AE89F5" w:rsidR="00A81101" w:rsidRDefault="00A81101" w:rsidP="006B2E05">
      <w:pPr>
        <w:pStyle w:val="ListParagraph"/>
        <w:numPr>
          <w:ilvl w:val="0"/>
          <w:numId w:val="11"/>
        </w:numPr>
      </w:pPr>
      <w:r>
        <w:t>April Meeting</w:t>
      </w:r>
      <w:r>
        <w:tab/>
      </w:r>
      <w:r>
        <w:tab/>
        <w:t>– Tuesday April 5, 2022</w:t>
      </w:r>
    </w:p>
    <w:p w14:paraId="29774C67" w14:textId="4F0F33DA" w:rsidR="006B2E05" w:rsidRPr="00350A10" w:rsidRDefault="00A81101" w:rsidP="00A427FE">
      <w:pPr>
        <w:pStyle w:val="ListParagraph"/>
        <w:numPr>
          <w:ilvl w:val="0"/>
          <w:numId w:val="11"/>
        </w:numPr>
      </w:pPr>
      <w:r>
        <w:t>June Meeting</w:t>
      </w:r>
      <w:r>
        <w:tab/>
      </w:r>
      <w:r>
        <w:tab/>
        <w:t>– Tuesday June 14, 2022</w:t>
      </w:r>
    </w:p>
    <w:sectPr w:rsidR="006B2E05" w:rsidRPr="00350A10" w:rsidSect="00062ECB">
      <w:head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12D65" w14:textId="77777777" w:rsidR="008470D8" w:rsidRDefault="008470D8" w:rsidP="008470D8">
      <w:pPr>
        <w:spacing w:before="0" w:after="0"/>
      </w:pPr>
      <w:r>
        <w:separator/>
      </w:r>
    </w:p>
  </w:endnote>
  <w:endnote w:type="continuationSeparator" w:id="0">
    <w:p w14:paraId="640CC6E0" w14:textId="77777777" w:rsidR="008470D8" w:rsidRDefault="008470D8" w:rsidP="008470D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C14E7" w14:textId="77777777" w:rsidR="008470D8" w:rsidRDefault="008470D8" w:rsidP="008470D8">
      <w:pPr>
        <w:spacing w:before="0" w:after="0"/>
      </w:pPr>
      <w:r>
        <w:separator/>
      </w:r>
    </w:p>
  </w:footnote>
  <w:footnote w:type="continuationSeparator" w:id="0">
    <w:p w14:paraId="278B5931" w14:textId="77777777" w:rsidR="008470D8" w:rsidRDefault="008470D8" w:rsidP="008470D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F0370" w14:textId="13F3FF58" w:rsidR="003310B0" w:rsidRDefault="00364D2A" w:rsidP="003310B0">
    <w:pPr>
      <w:pStyle w:val="Header"/>
      <w:jc w:val="right"/>
    </w:pPr>
    <w:r>
      <w:rPr>
        <w:noProof/>
      </w:rPr>
      <w:drawing>
        <wp:anchor distT="0" distB="0" distL="114300" distR="114300" simplePos="0" relativeHeight="251658240" behindDoc="1" locked="0" layoutInCell="1" allowOverlap="1" wp14:anchorId="08C18326" wp14:editId="7E958AE9">
          <wp:simplePos x="0" y="0"/>
          <wp:positionH relativeFrom="column">
            <wp:posOffset>0</wp:posOffset>
          </wp:positionH>
          <wp:positionV relativeFrom="paragraph">
            <wp:posOffset>64770</wp:posOffset>
          </wp:positionV>
          <wp:extent cx="847725" cy="86451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47725" cy="864512"/>
                  </a:xfrm>
                  <a:prstGeom prst="rect">
                    <a:avLst/>
                  </a:prstGeom>
                </pic:spPr>
              </pic:pic>
            </a:graphicData>
          </a:graphic>
          <wp14:sizeRelH relativeFrom="page">
            <wp14:pctWidth>0</wp14:pctWidth>
          </wp14:sizeRelH>
          <wp14:sizeRelV relativeFrom="page">
            <wp14:pctHeight>0</wp14:pctHeight>
          </wp14:sizeRelV>
        </wp:anchor>
      </w:drawing>
    </w:r>
    <w:r w:rsidR="003310B0" w:rsidRPr="003310B0">
      <w:rPr>
        <w:rStyle w:val="TitleChar"/>
        <w:sz w:val="40"/>
        <w:szCs w:val="40"/>
      </w:rPr>
      <w:t>ST. JOHN CSPC FINANCE MEETING - MINUTES</w:t>
    </w:r>
  </w:p>
  <w:p w14:paraId="54AF3302" w14:textId="76ADD430" w:rsidR="00364D2A" w:rsidRDefault="003310B0" w:rsidP="003310B0">
    <w:pPr>
      <w:pStyle w:val="Header"/>
      <w:jc w:val="right"/>
    </w:pPr>
    <w:r>
      <w:t xml:space="preserve">October 19, 2021 | Meeting called to order by Principal Ann De </w:t>
    </w:r>
    <w:proofErr w:type="spellStart"/>
    <w:r>
      <w:t>Agazio</w:t>
    </w:r>
    <w:proofErr w:type="spellEnd"/>
  </w:p>
  <w:p w14:paraId="6AC0DCAB" w14:textId="58BD4843" w:rsidR="003310B0" w:rsidRDefault="00C03DF4" w:rsidP="003310B0">
    <w:pPr>
      <w:pStyle w:val="Header"/>
      <w:jc w:val="right"/>
    </w:pPr>
    <w:hyperlink r:id="rId2" w:history="1">
      <w:r w:rsidR="003310B0" w:rsidRPr="0098087B">
        <w:rPr>
          <w:rStyle w:val="Hyperlink"/>
        </w:rPr>
        <w:t>http://www.stjohnparents.ca</w:t>
      </w:r>
    </w:hyperlink>
    <w:r w:rsidR="003310B0">
      <w:t xml:space="preserve"> | </w:t>
    </w:r>
    <w:hyperlink r:id="rId3" w:history="1">
      <w:r w:rsidR="003310B0" w:rsidRPr="0098087B">
        <w:rPr>
          <w:rStyle w:val="Hyperlink"/>
        </w:rPr>
        <w:t>stjohnparentsto@gmail.com</w:t>
      </w:r>
    </w:hyperlink>
  </w:p>
  <w:p w14:paraId="7F24714B" w14:textId="77777777" w:rsidR="003310B0" w:rsidRPr="00364D2A" w:rsidRDefault="003310B0" w:rsidP="003310B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1936"/>
    <w:multiLevelType w:val="hybridMultilevel"/>
    <w:tmpl w:val="D196FD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CB3069"/>
    <w:multiLevelType w:val="hybridMultilevel"/>
    <w:tmpl w:val="B1AA3C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655771"/>
    <w:multiLevelType w:val="hybridMultilevel"/>
    <w:tmpl w:val="BBC615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254B41"/>
    <w:multiLevelType w:val="hybridMultilevel"/>
    <w:tmpl w:val="A1EEB992"/>
    <w:lvl w:ilvl="0" w:tplc="126E58D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BA779A3"/>
    <w:multiLevelType w:val="hybridMultilevel"/>
    <w:tmpl w:val="E070A99A"/>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7A65272"/>
    <w:multiLevelType w:val="hybridMultilevel"/>
    <w:tmpl w:val="61A69E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D704B27"/>
    <w:multiLevelType w:val="hybridMultilevel"/>
    <w:tmpl w:val="CF883F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E54068E"/>
    <w:multiLevelType w:val="hybridMultilevel"/>
    <w:tmpl w:val="A6C44582"/>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E561C33"/>
    <w:multiLevelType w:val="hybridMultilevel"/>
    <w:tmpl w:val="FCBA18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53F4A22"/>
    <w:multiLevelType w:val="hybridMultilevel"/>
    <w:tmpl w:val="7376EC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7FE265A"/>
    <w:multiLevelType w:val="hybridMultilevel"/>
    <w:tmpl w:val="25C0A0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3"/>
  </w:num>
  <w:num w:numId="4">
    <w:abstractNumId w:val="4"/>
  </w:num>
  <w:num w:numId="5">
    <w:abstractNumId w:val="7"/>
  </w:num>
  <w:num w:numId="6">
    <w:abstractNumId w:val="2"/>
  </w:num>
  <w:num w:numId="7">
    <w:abstractNumId w:val="0"/>
  </w:num>
  <w:num w:numId="8">
    <w:abstractNumId w:val="10"/>
  </w:num>
  <w:num w:numId="9">
    <w:abstractNumId w:val="8"/>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CA2"/>
    <w:rsid w:val="00007AD0"/>
    <w:rsid w:val="00036961"/>
    <w:rsid w:val="00060642"/>
    <w:rsid w:val="00062ECB"/>
    <w:rsid w:val="000B500F"/>
    <w:rsid w:val="000D56FF"/>
    <w:rsid w:val="001E469F"/>
    <w:rsid w:val="0025315C"/>
    <w:rsid w:val="003310B0"/>
    <w:rsid w:val="00331173"/>
    <w:rsid w:val="00350A10"/>
    <w:rsid w:val="00364D2A"/>
    <w:rsid w:val="00384026"/>
    <w:rsid w:val="003B59DB"/>
    <w:rsid w:val="003B5CAA"/>
    <w:rsid w:val="00406999"/>
    <w:rsid w:val="00461244"/>
    <w:rsid w:val="00577FD1"/>
    <w:rsid w:val="005A367D"/>
    <w:rsid w:val="005B7BE4"/>
    <w:rsid w:val="005C1163"/>
    <w:rsid w:val="0062758C"/>
    <w:rsid w:val="00662285"/>
    <w:rsid w:val="006B2E05"/>
    <w:rsid w:val="006E4764"/>
    <w:rsid w:val="00707E5F"/>
    <w:rsid w:val="007355DA"/>
    <w:rsid w:val="00737583"/>
    <w:rsid w:val="0073777B"/>
    <w:rsid w:val="00740A7D"/>
    <w:rsid w:val="00757D25"/>
    <w:rsid w:val="007607F9"/>
    <w:rsid w:val="008470D8"/>
    <w:rsid w:val="008909B3"/>
    <w:rsid w:val="009478D2"/>
    <w:rsid w:val="00956B4F"/>
    <w:rsid w:val="009652B9"/>
    <w:rsid w:val="009F402B"/>
    <w:rsid w:val="00A81101"/>
    <w:rsid w:val="00AB799B"/>
    <w:rsid w:val="00B05352"/>
    <w:rsid w:val="00B07DE9"/>
    <w:rsid w:val="00B17356"/>
    <w:rsid w:val="00B82C46"/>
    <w:rsid w:val="00BA4CA2"/>
    <w:rsid w:val="00BB3DC9"/>
    <w:rsid w:val="00BE233E"/>
    <w:rsid w:val="00BE55CA"/>
    <w:rsid w:val="00BF5174"/>
    <w:rsid w:val="00C03DF4"/>
    <w:rsid w:val="00C54949"/>
    <w:rsid w:val="00C758B8"/>
    <w:rsid w:val="00C9263A"/>
    <w:rsid w:val="00CE39B5"/>
    <w:rsid w:val="00D625D3"/>
    <w:rsid w:val="00E06EE8"/>
    <w:rsid w:val="00EA71E1"/>
    <w:rsid w:val="00F32B8D"/>
    <w:rsid w:val="00F549E1"/>
    <w:rsid w:val="00FA04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D396D2"/>
  <w15:chartTrackingRefBased/>
  <w15:docId w15:val="{9A6034E4-3C23-4941-8850-5555E15A6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3"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C46"/>
    <w:pPr>
      <w:spacing w:before="100" w:after="100" w:line="240" w:lineRule="auto"/>
    </w:pPr>
    <w:rPr>
      <w:rFonts w:eastAsiaTheme="minorEastAsia"/>
      <w:szCs w:val="21"/>
      <w:lang w:val="en-US" w:eastAsia="ja-JP"/>
    </w:rPr>
  </w:style>
  <w:style w:type="paragraph" w:styleId="Heading1">
    <w:name w:val="heading 1"/>
    <w:basedOn w:val="Normal"/>
    <w:next w:val="Normal"/>
    <w:link w:val="Heading1Char"/>
    <w:uiPriority w:val="9"/>
    <w:qFormat/>
    <w:rsid w:val="008470D8"/>
    <w:pPr>
      <w:pBdr>
        <w:top w:val="single" w:sz="4" w:space="1" w:color="525252" w:themeColor="accent3" w:themeShade="80"/>
        <w:bottom w:val="single" w:sz="12" w:space="1" w:color="525252" w:themeColor="accent3" w:themeShade="80"/>
      </w:pBdr>
      <w:spacing w:before="240" w:after="240"/>
      <w:outlineLvl w:val="0"/>
    </w:pPr>
    <w:rPr>
      <w:rFonts w:asciiTheme="majorHAnsi" w:eastAsiaTheme="majorEastAsia" w:hAnsiTheme="majorHAnsi" w:cstheme="majorBidi"/>
      <w:color w:val="525252" w:themeColor="accent3"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0D8"/>
    <w:pPr>
      <w:tabs>
        <w:tab w:val="center" w:pos="4680"/>
        <w:tab w:val="right" w:pos="9360"/>
      </w:tabs>
      <w:spacing w:after="0"/>
    </w:pPr>
  </w:style>
  <w:style w:type="character" w:customStyle="1" w:styleId="HeaderChar">
    <w:name w:val="Header Char"/>
    <w:basedOn w:val="DefaultParagraphFont"/>
    <w:link w:val="Header"/>
    <w:uiPriority w:val="99"/>
    <w:rsid w:val="008470D8"/>
  </w:style>
  <w:style w:type="paragraph" w:styleId="Footer">
    <w:name w:val="footer"/>
    <w:basedOn w:val="Normal"/>
    <w:link w:val="FooterChar"/>
    <w:uiPriority w:val="99"/>
    <w:unhideWhenUsed/>
    <w:rsid w:val="008470D8"/>
    <w:pPr>
      <w:tabs>
        <w:tab w:val="center" w:pos="4680"/>
        <w:tab w:val="right" w:pos="9360"/>
      </w:tabs>
      <w:spacing w:after="0"/>
    </w:pPr>
  </w:style>
  <w:style w:type="character" w:customStyle="1" w:styleId="FooterChar">
    <w:name w:val="Footer Char"/>
    <w:basedOn w:val="DefaultParagraphFont"/>
    <w:link w:val="Footer"/>
    <w:uiPriority w:val="99"/>
    <w:rsid w:val="008470D8"/>
  </w:style>
  <w:style w:type="character" w:customStyle="1" w:styleId="Heading1Char">
    <w:name w:val="Heading 1 Char"/>
    <w:basedOn w:val="DefaultParagraphFont"/>
    <w:link w:val="Heading1"/>
    <w:uiPriority w:val="9"/>
    <w:rsid w:val="008470D8"/>
    <w:rPr>
      <w:rFonts w:asciiTheme="majorHAnsi" w:eastAsiaTheme="majorEastAsia" w:hAnsiTheme="majorHAnsi" w:cstheme="majorBidi"/>
      <w:color w:val="525252" w:themeColor="accent3" w:themeShade="80"/>
      <w:sz w:val="24"/>
      <w:szCs w:val="24"/>
      <w:lang w:val="en-US" w:eastAsia="ja-JP"/>
    </w:rPr>
  </w:style>
  <w:style w:type="character" w:styleId="IntenseEmphasis">
    <w:name w:val="Intense Emphasis"/>
    <w:basedOn w:val="DefaultParagraphFont"/>
    <w:uiPriority w:val="6"/>
    <w:unhideWhenUsed/>
    <w:qFormat/>
    <w:rsid w:val="008470D8"/>
    <w:rPr>
      <w:i/>
      <w:iCs/>
      <w:color w:val="833C0B" w:themeColor="accent2" w:themeShade="80"/>
    </w:rPr>
  </w:style>
  <w:style w:type="paragraph" w:styleId="Title">
    <w:name w:val="Title"/>
    <w:basedOn w:val="Normal"/>
    <w:link w:val="TitleChar"/>
    <w:uiPriority w:val="1"/>
    <w:qFormat/>
    <w:rsid w:val="008470D8"/>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character" w:customStyle="1" w:styleId="TitleChar">
    <w:name w:val="Title Char"/>
    <w:basedOn w:val="DefaultParagraphFont"/>
    <w:link w:val="Title"/>
    <w:uiPriority w:val="1"/>
    <w:rsid w:val="008470D8"/>
    <w:rPr>
      <w:rFonts w:asciiTheme="majorHAnsi" w:eastAsiaTheme="majorEastAsia" w:hAnsiTheme="majorHAnsi" w:cstheme="majorBidi"/>
      <w:b/>
      <w:bCs/>
      <w:caps/>
      <w:sz w:val="72"/>
      <w:szCs w:val="72"/>
      <w:lang w:val="en-US" w:eastAsia="ja-JP"/>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paragraph" w:styleId="Subtitle">
    <w:name w:val="Subtitle"/>
    <w:basedOn w:val="Normal"/>
    <w:link w:val="SubtitleChar"/>
    <w:uiPriority w:val="2"/>
    <w:qFormat/>
    <w:rsid w:val="008470D8"/>
    <w:pPr>
      <w:spacing w:after="120"/>
      <w:jc w:val="right"/>
    </w:pPr>
    <w:rPr>
      <w:rFonts w:asciiTheme="majorHAnsi" w:eastAsiaTheme="majorEastAsia" w:hAnsiTheme="majorHAnsi" w:cstheme="majorBidi"/>
      <w:color w:val="44546A" w:themeColor="text2"/>
      <w:sz w:val="32"/>
      <w:szCs w:val="32"/>
    </w:rPr>
  </w:style>
  <w:style w:type="character" w:customStyle="1" w:styleId="SubtitleChar">
    <w:name w:val="Subtitle Char"/>
    <w:basedOn w:val="DefaultParagraphFont"/>
    <w:link w:val="Subtitle"/>
    <w:uiPriority w:val="2"/>
    <w:rsid w:val="008470D8"/>
    <w:rPr>
      <w:rFonts w:asciiTheme="majorHAnsi" w:eastAsiaTheme="majorEastAsia" w:hAnsiTheme="majorHAnsi" w:cstheme="majorBidi"/>
      <w:color w:val="44546A" w:themeColor="text2"/>
      <w:sz w:val="32"/>
      <w:szCs w:val="32"/>
      <w:lang w:val="en-US" w:eastAsia="ja-JP"/>
    </w:rPr>
  </w:style>
  <w:style w:type="paragraph" w:styleId="Date">
    <w:name w:val="Date"/>
    <w:basedOn w:val="Normal"/>
    <w:link w:val="DateChar"/>
    <w:uiPriority w:val="3"/>
    <w:rsid w:val="008470D8"/>
    <w:pPr>
      <w:pBdr>
        <w:top w:val="single" w:sz="4" w:space="1" w:color="44546A" w:themeColor="text2"/>
      </w:pBdr>
      <w:contextualSpacing/>
      <w:jc w:val="right"/>
    </w:pPr>
  </w:style>
  <w:style w:type="character" w:customStyle="1" w:styleId="DateChar">
    <w:name w:val="Date Char"/>
    <w:basedOn w:val="DefaultParagraphFont"/>
    <w:link w:val="Date"/>
    <w:uiPriority w:val="3"/>
    <w:rsid w:val="008470D8"/>
    <w:rPr>
      <w:rFonts w:eastAsiaTheme="minorEastAsia"/>
      <w:szCs w:val="21"/>
      <w:lang w:val="en-US" w:eastAsia="ja-JP"/>
    </w:rPr>
  </w:style>
  <w:style w:type="character" w:customStyle="1" w:styleId="ci-ico">
    <w:name w:val="ci-ico"/>
    <w:basedOn w:val="DefaultParagraphFont"/>
    <w:rsid w:val="008470D8"/>
  </w:style>
  <w:style w:type="character" w:styleId="Hyperlink">
    <w:name w:val="Hyperlink"/>
    <w:basedOn w:val="DefaultParagraphFont"/>
    <w:uiPriority w:val="99"/>
    <w:unhideWhenUsed/>
    <w:rsid w:val="008470D8"/>
    <w:rPr>
      <w:color w:val="0563C1" w:themeColor="hyperlink"/>
      <w:u w:val="single"/>
    </w:rPr>
  </w:style>
  <w:style w:type="character" w:styleId="UnresolvedMention">
    <w:name w:val="Unresolved Mention"/>
    <w:basedOn w:val="DefaultParagraphFont"/>
    <w:uiPriority w:val="99"/>
    <w:semiHidden/>
    <w:unhideWhenUsed/>
    <w:rsid w:val="008470D8"/>
    <w:rPr>
      <w:color w:val="605E5C"/>
      <w:shd w:val="clear" w:color="auto" w:fill="E1DFDD"/>
    </w:rPr>
  </w:style>
  <w:style w:type="table" w:styleId="TableGrid">
    <w:name w:val="Table Grid"/>
    <w:basedOn w:val="TableNormal"/>
    <w:uiPriority w:val="39"/>
    <w:rsid w:val="00036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0642"/>
    <w:pPr>
      <w:ind w:left="720"/>
      <w:contextualSpacing/>
    </w:pPr>
  </w:style>
  <w:style w:type="character" w:styleId="SubtleEmphasis">
    <w:name w:val="Subtle Emphasis"/>
    <w:basedOn w:val="DefaultParagraphFont"/>
    <w:uiPriority w:val="19"/>
    <w:qFormat/>
    <w:rsid w:val="003310B0"/>
    <w:rPr>
      <w:i/>
      <w:iCs/>
      <w:color w:val="404040" w:themeColor="text1" w:themeTint="BF"/>
    </w:rPr>
  </w:style>
  <w:style w:type="paragraph" w:styleId="NoSpacing">
    <w:name w:val="No Spacing"/>
    <w:uiPriority w:val="1"/>
    <w:unhideWhenUsed/>
    <w:qFormat/>
    <w:rsid w:val="003310B0"/>
    <w:pPr>
      <w:spacing w:after="0" w:line="240" w:lineRule="auto"/>
    </w:pPr>
    <w:rPr>
      <w:rFonts w:eastAsiaTheme="minorEastAsia"/>
      <w:szCs w:val="21"/>
      <w:lang w:val="en-US" w:eastAsia="ja-JP"/>
    </w:rPr>
  </w:style>
  <w:style w:type="table" w:styleId="GridTable4-Accent5">
    <w:name w:val="Grid Table 4 Accent 5"/>
    <w:basedOn w:val="TableNormal"/>
    <w:uiPriority w:val="49"/>
    <w:rsid w:val="00062ECB"/>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2119">
      <w:bodyDiv w:val="1"/>
      <w:marLeft w:val="0"/>
      <w:marRight w:val="0"/>
      <w:marTop w:val="0"/>
      <w:marBottom w:val="0"/>
      <w:divBdr>
        <w:top w:val="none" w:sz="0" w:space="0" w:color="auto"/>
        <w:left w:val="none" w:sz="0" w:space="0" w:color="auto"/>
        <w:bottom w:val="none" w:sz="0" w:space="0" w:color="auto"/>
        <w:right w:val="none" w:sz="0" w:space="0" w:color="auto"/>
      </w:divBdr>
    </w:div>
    <w:div w:id="85614499">
      <w:bodyDiv w:val="1"/>
      <w:marLeft w:val="0"/>
      <w:marRight w:val="0"/>
      <w:marTop w:val="0"/>
      <w:marBottom w:val="0"/>
      <w:divBdr>
        <w:top w:val="none" w:sz="0" w:space="0" w:color="auto"/>
        <w:left w:val="none" w:sz="0" w:space="0" w:color="auto"/>
        <w:bottom w:val="none" w:sz="0" w:space="0" w:color="auto"/>
        <w:right w:val="none" w:sz="0" w:space="0" w:color="auto"/>
      </w:divBdr>
    </w:div>
    <w:div w:id="102188309">
      <w:bodyDiv w:val="1"/>
      <w:marLeft w:val="0"/>
      <w:marRight w:val="0"/>
      <w:marTop w:val="0"/>
      <w:marBottom w:val="0"/>
      <w:divBdr>
        <w:top w:val="none" w:sz="0" w:space="0" w:color="auto"/>
        <w:left w:val="none" w:sz="0" w:space="0" w:color="auto"/>
        <w:bottom w:val="none" w:sz="0" w:space="0" w:color="auto"/>
        <w:right w:val="none" w:sz="0" w:space="0" w:color="auto"/>
      </w:divBdr>
    </w:div>
    <w:div w:id="195313612">
      <w:bodyDiv w:val="1"/>
      <w:marLeft w:val="0"/>
      <w:marRight w:val="0"/>
      <w:marTop w:val="0"/>
      <w:marBottom w:val="0"/>
      <w:divBdr>
        <w:top w:val="none" w:sz="0" w:space="0" w:color="auto"/>
        <w:left w:val="none" w:sz="0" w:space="0" w:color="auto"/>
        <w:bottom w:val="none" w:sz="0" w:space="0" w:color="auto"/>
        <w:right w:val="none" w:sz="0" w:space="0" w:color="auto"/>
      </w:divBdr>
    </w:div>
    <w:div w:id="374280351">
      <w:bodyDiv w:val="1"/>
      <w:marLeft w:val="0"/>
      <w:marRight w:val="0"/>
      <w:marTop w:val="0"/>
      <w:marBottom w:val="0"/>
      <w:divBdr>
        <w:top w:val="none" w:sz="0" w:space="0" w:color="auto"/>
        <w:left w:val="none" w:sz="0" w:space="0" w:color="auto"/>
        <w:bottom w:val="none" w:sz="0" w:space="0" w:color="auto"/>
        <w:right w:val="none" w:sz="0" w:space="0" w:color="auto"/>
      </w:divBdr>
    </w:div>
    <w:div w:id="580333433">
      <w:bodyDiv w:val="1"/>
      <w:marLeft w:val="0"/>
      <w:marRight w:val="0"/>
      <w:marTop w:val="0"/>
      <w:marBottom w:val="0"/>
      <w:divBdr>
        <w:top w:val="none" w:sz="0" w:space="0" w:color="auto"/>
        <w:left w:val="none" w:sz="0" w:space="0" w:color="auto"/>
        <w:bottom w:val="none" w:sz="0" w:space="0" w:color="auto"/>
        <w:right w:val="none" w:sz="0" w:space="0" w:color="auto"/>
      </w:divBdr>
    </w:div>
    <w:div w:id="582954013">
      <w:bodyDiv w:val="1"/>
      <w:marLeft w:val="0"/>
      <w:marRight w:val="0"/>
      <w:marTop w:val="0"/>
      <w:marBottom w:val="0"/>
      <w:divBdr>
        <w:top w:val="none" w:sz="0" w:space="0" w:color="auto"/>
        <w:left w:val="none" w:sz="0" w:space="0" w:color="auto"/>
        <w:bottom w:val="none" w:sz="0" w:space="0" w:color="auto"/>
        <w:right w:val="none" w:sz="0" w:space="0" w:color="auto"/>
      </w:divBdr>
    </w:div>
    <w:div w:id="627247604">
      <w:bodyDiv w:val="1"/>
      <w:marLeft w:val="0"/>
      <w:marRight w:val="0"/>
      <w:marTop w:val="0"/>
      <w:marBottom w:val="0"/>
      <w:divBdr>
        <w:top w:val="none" w:sz="0" w:space="0" w:color="auto"/>
        <w:left w:val="none" w:sz="0" w:space="0" w:color="auto"/>
        <w:bottom w:val="none" w:sz="0" w:space="0" w:color="auto"/>
        <w:right w:val="none" w:sz="0" w:space="0" w:color="auto"/>
      </w:divBdr>
    </w:div>
    <w:div w:id="641665336">
      <w:bodyDiv w:val="1"/>
      <w:marLeft w:val="0"/>
      <w:marRight w:val="0"/>
      <w:marTop w:val="0"/>
      <w:marBottom w:val="0"/>
      <w:divBdr>
        <w:top w:val="none" w:sz="0" w:space="0" w:color="auto"/>
        <w:left w:val="none" w:sz="0" w:space="0" w:color="auto"/>
        <w:bottom w:val="none" w:sz="0" w:space="0" w:color="auto"/>
        <w:right w:val="none" w:sz="0" w:space="0" w:color="auto"/>
      </w:divBdr>
    </w:div>
    <w:div w:id="747918725">
      <w:bodyDiv w:val="1"/>
      <w:marLeft w:val="0"/>
      <w:marRight w:val="0"/>
      <w:marTop w:val="0"/>
      <w:marBottom w:val="0"/>
      <w:divBdr>
        <w:top w:val="none" w:sz="0" w:space="0" w:color="auto"/>
        <w:left w:val="none" w:sz="0" w:space="0" w:color="auto"/>
        <w:bottom w:val="none" w:sz="0" w:space="0" w:color="auto"/>
        <w:right w:val="none" w:sz="0" w:space="0" w:color="auto"/>
      </w:divBdr>
    </w:div>
    <w:div w:id="831332331">
      <w:bodyDiv w:val="1"/>
      <w:marLeft w:val="0"/>
      <w:marRight w:val="0"/>
      <w:marTop w:val="0"/>
      <w:marBottom w:val="0"/>
      <w:divBdr>
        <w:top w:val="none" w:sz="0" w:space="0" w:color="auto"/>
        <w:left w:val="none" w:sz="0" w:space="0" w:color="auto"/>
        <w:bottom w:val="none" w:sz="0" w:space="0" w:color="auto"/>
        <w:right w:val="none" w:sz="0" w:space="0" w:color="auto"/>
      </w:divBdr>
    </w:div>
    <w:div w:id="933127450">
      <w:bodyDiv w:val="1"/>
      <w:marLeft w:val="0"/>
      <w:marRight w:val="0"/>
      <w:marTop w:val="0"/>
      <w:marBottom w:val="0"/>
      <w:divBdr>
        <w:top w:val="none" w:sz="0" w:space="0" w:color="auto"/>
        <w:left w:val="none" w:sz="0" w:space="0" w:color="auto"/>
        <w:bottom w:val="none" w:sz="0" w:space="0" w:color="auto"/>
        <w:right w:val="none" w:sz="0" w:space="0" w:color="auto"/>
      </w:divBdr>
    </w:div>
    <w:div w:id="978654113">
      <w:bodyDiv w:val="1"/>
      <w:marLeft w:val="0"/>
      <w:marRight w:val="0"/>
      <w:marTop w:val="0"/>
      <w:marBottom w:val="0"/>
      <w:divBdr>
        <w:top w:val="none" w:sz="0" w:space="0" w:color="auto"/>
        <w:left w:val="none" w:sz="0" w:space="0" w:color="auto"/>
        <w:bottom w:val="none" w:sz="0" w:space="0" w:color="auto"/>
        <w:right w:val="none" w:sz="0" w:space="0" w:color="auto"/>
      </w:divBdr>
    </w:div>
    <w:div w:id="1186406317">
      <w:bodyDiv w:val="1"/>
      <w:marLeft w:val="0"/>
      <w:marRight w:val="0"/>
      <w:marTop w:val="0"/>
      <w:marBottom w:val="0"/>
      <w:divBdr>
        <w:top w:val="none" w:sz="0" w:space="0" w:color="auto"/>
        <w:left w:val="none" w:sz="0" w:space="0" w:color="auto"/>
        <w:bottom w:val="none" w:sz="0" w:space="0" w:color="auto"/>
        <w:right w:val="none" w:sz="0" w:space="0" w:color="auto"/>
      </w:divBdr>
    </w:div>
    <w:div w:id="1407216972">
      <w:bodyDiv w:val="1"/>
      <w:marLeft w:val="0"/>
      <w:marRight w:val="0"/>
      <w:marTop w:val="0"/>
      <w:marBottom w:val="0"/>
      <w:divBdr>
        <w:top w:val="none" w:sz="0" w:space="0" w:color="auto"/>
        <w:left w:val="none" w:sz="0" w:space="0" w:color="auto"/>
        <w:bottom w:val="none" w:sz="0" w:space="0" w:color="auto"/>
        <w:right w:val="none" w:sz="0" w:space="0" w:color="auto"/>
      </w:divBdr>
    </w:div>
    <w:div w:id="1490709855">
      <w:bodyDiv w:val="1"/>
      <w:marLeft w:val="0"/>
      <w:marRight w:val="0"/>
      <w:marTop w:val="0"/>
      <w:marBottom w:val="0"/>
      <w:divBdr>
        <w:top w:val="none" w:sz="0" w:space="0" w:color="auto"/>
        <w:left w:val="none" w:sz="0" w:space="0" w:color="auto"/>
        <w:bottom w:val="none" w:sz="0" w:space="0" w:color="auto"/>
        <w:right w:val="none" w:sz="0" w:space="0" w:color="auto"/>
      </w:divBdr>
    </w:div>
    <w:div w:id="1609314633">
      <w:bodyDiv w:val="1"/>
      <w:marLeft w:val="0"/>
      <w:marRight w:val="0"/>
      <w:marTop w:val="0"/>
      <w:marBottom w:val="0"/>
      <w:divBdr>
        <w:top w:val="none" w:sz="0" w:space="0" w:color="auto"/>
        <w:left w:val="none" w:sz="0" w:space="0" w:color="auto"/>
        <w:bottom w:val="none" w:sz="0" w:space="0" w:color="auto"/>
        <w:right w:val="none" w:sz="0" w:space="0" w:color="auto"/>
      </w:divBdr>
    </w:div>
    <w:div w:id="1682582104">
      <w:bodyDiv w:val="1"/>
      <w:marLeft w:val="0"/>
      <w:marRight w:val="0"/>
      <w:marTop w:val="0"/>
      <w:marBottom w:val="0"/>
      <w:divBdr>
        <w:top w:val="none" w:sz="0" w:space="0" w:color="auto"/>
        <w:left w:val="none" w:sz="0" w:space="0" w:color="auto"/>
        <w:bottom w:val="none" w:sz="0" w:space="0" w:color="auto"/>
        <w:right w:val="none" w:sz="0" w:space="0" w:color="auto"/>
      </w:divBdr>
      <w:divsChild>
        <w:div w:id="2095857904">
          <w:marLeft w:val="0"/>
          <w:marRight w:val="0"/>
          <w:marTop w:val="0"/>
          <w:marBottom w:val="0"/>
          <w:divBdr>
            <w:top w:val="none" w:sz="0" w:space="0" w:color="auto"/>
            <w:left w:val="none" w:sz="0" w:space="0" w:color="auto"/>
            <w:bottom w:val="none" w:sz="0" w:space="0" w:color="auto"/>
            <w:right w:val="none" w:sz="0" w:space="0" w:color="auto"/>
          </w:divBdr>
        </w:div>
      </w:divsChild>
    </w:div>
    <w:div w:id="1780903765">
      <w:bodyDiv w:val="1"/>
      <w:marLeft w:val="0"/>
      <w:marRight w:val="0"/>
      <w:marTop w:val="0"/>
      <w:marBottom w:val="0"/>
      <w:divBdr>
        <w:top w:val="none" w:sz="0" w:space="0" w:color="auto"/>
        <w:left w:val="none" w:sz="0" w:space="0" w:color="auto"/>
        <w:bottom w:val="none" w:sz="0" w:space="0" w:color="auto"/>
        <w:right w:val="none" w:sz="0" w:space="0" w:color="auto"/>
      </w:divBdr>
    </w:div>
    <w:div w:id="1858690754">
      <w:bodyDiv w:val="1"/>
      <w:marLeft w:val="0"/>
      <w:marRight w:val="0"/>
      <w:marTop w:val="0"/>
      <w:marBottom w:val="0"/>
      <w:divBdr>
        <w:top w:val="none" w:sz="0" w:space="0" w:color="auto"/>
        <w:left w:val="none" w:sz="0" w:space="0" w:color="auto"/>
        <w:bottom w:val="none" w:sz="0" w:space="0" w:color="auto"/>
        <w:right w:val="none" w:sz="0" w:space="0" w:color="auto"/>
      </w:divBdr>
    </w:div>
    <w:div w:id="199028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johnparentst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stjohnparentsto@gmail.com" TargetMode="External"/><Relationship Id="rId2" Type="http://schemas.openxmlformats.org/officeDocument/2006/relationships/hyperlink" Target="http://www.stjohnparents.ca"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65F3BBF48347C48A2A3DB3CA605AB8"/>
        <w:category>
          <w:name w:val="General"/>
          <w:gallery w:val="placeholder"/>
        </w:category>
        <w:types>
          <w:type w:val="bbPlcHdr"/>
        </w:types>
        <w:behaviors>
          <w:behavior w:val="content"/>
        </w:behaviors>
        <w:guid w:val="{6B883ADF-F6D2-4C19-BAAB-EDD6B2BFE887}"/>
      </w:docPartPr>
      <w:docPartBody>
        <w:p w:rsidR="0090611C" w:rsidRDefault="00F76E52" w:rsidP="00F76E52">
          <w:pPr>
            <w:pStyle w:val="E565F3BBF48347C48A2A3DB3CA605AB8"/>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E52"/>
    <w:rsid w:val="0090611C"/>
    <w:rsid w:val="00F76E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6"/>
    <w:unhideWhenUsed/>
    <w:qFormat/>
    <w:rsid w:val="00F76E52"/>
    <w:rPr>
      <w:i/>
      <w:iCs/>
      <w:color w:val="833C0B" w:themeColor="accent2" w:themeShade="80"/>
    </w:rPr>
  </w:style>
  <w:style w:type="paragraph" w:customStyle="1" w:styleId="E565F3BBF48347C48A2A3DB3CA605AB8">
    <w:name w:val="E565F3BBF48347C48A2A3DB3CA605AB8"/>
    <w:rsid w:val="00F76E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1773</TotalTime>
  <Pages>5</Pages>
  <Words>2018</Words>
  <Characters>11506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Gajendran Sathananthan</dc:creator>
  <cp:keywords/>
  <dc:description/>
  <cp:lastModifiedBy>Gajendran Sathananthan</cp:lastModifiedBy>
  <cp:revision>21</cp:revision>
  <dcterms:created xsi:type="dcterms:W3CDTF">2021-10-20T20:49:00Z</dcterms:created>
  <dcterms:modified xsi:type="dcterms:W3CDTF">2021-11-07T03:18:00Z</dcterms:modified>
</cp:coreProperties>
</file>